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A085" w14:textId="77777777" w:rsidR="00BE3174" w:rsidRDefault="0006716F">
      <w:pPr>
        <w:pStyle w:val="Heading1"/>
        <w:numPr>
          <w:ilvl w:val="0"/>
          <w:numId w:val="0"/>
        </w:numPr>
      </w:pPr>
      <w:r>
        <w:rPr>
          <w:noProof/>
        </w:rPr>
        <w:object w:dxaOrig="1440" w:dyaOrig="1440" w14:anchorId="4DFFA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202.05pt;margin-top:-3.4pt;width:108pt;height:81pt;z-index:251658752" filled="t">
            <v:imagedata r:id="rId5" o:title=""/>
          </v:shape>
          <o:OLEObject Type="Embed" ProgID="MSPhotoEd.3" ShapeID="_x0000_s1036" DrawAspect="Content" ObjectID="_1737359311" r:id="rId6"/>
        </w:object>
      </w:r>
      <w:r>
        <w:rPr>
          <w:noProof/>
        </w:rPr>
        <w:object w:dxaOrig="1440" w:dyaOrig="1440" w14:anchorId="4DFFA25E">
          <v:shape id="_x0000_s1031" type="#_x0000_t75" style="position:absolute;margin-left:373.05pt;margin-top:14.6pt;width:99pt;height:99pt;z-index:251657728">
            <v:imagedata r:id="rId7" o:title=""/>
            <w10:wrap type="topAndBottom"/>
          </v:shape>
          <o:OLEObject Type="Embed" ProgID="PBrush" ShapeID="_x0000_s1031" DrawAspect="Content" ObjectID="_1737359312" r:id="rId8"/>
        </w:object>
      </w:r>
      <w:r>
        <w:rPr>
          <w:noProof/>
        </w:rPr>
        <w:pict w14:anchorId="4DFFA25F">
          <v:shape id="_x0000_s1029" type="#_x0000_t75" style="position:absolute;margin-left:31.05pt;margin-top:5.6pt;width:117pt;height:108pt;z-index:251656704">
            <v:imagedata r:id="rId9" o:title=""/>
            <w10:wrap type="topAndBottom"/>
          </v:shape>
        </w:pict>
      </w:r>
    </w:p>
    <w:p w14:paraId="4DFFA086" w14:textId="77777777" w:rsidR="00BE3174" w:rsidRDefault="00EC1C48">
      <w:pPr>
        <w:pStyle w:val="Heading2"/>
        <w:rPr>
          <w:sz w:val="24"/>
        </w:rPr>
      </w:pPr>
      <w:r>
        <w:rPr>
          <w:sz w:val="24"/>
        </w:rPr>
        <w:t>CUSTOMS BORDER PROTECTION</w:t>
      </w:r>
      <w:r w:rsidR="00BE3174">
        <w:rPr>
          <w:sz w:val="24"/>
        </w:rPr>
        <w:t>/USDA INSPECTION INFORMATION PACKAGE</w:t>
      </w:r>
    </w:p>
    <w:p w14:paraId="4DFFA087" w14:textId="77777777" w:rsidR="00BE3174" w:rsidRDefault="00BE3174">
      <w:pPr>
        <w:rPr>
          <w:sz w:val="24"/>
        </w:rPr>
      </w:pPr>
    </w:p>
    <w:p w14:paraId="4DFFA088" w14:textId="77777777" w:rsidR="00BE3174" w:rsidRDefault="00BE3174">
      <w:pPr>
        <w:pStyle w:val="Heading1"/>
        <w:numPr>
          <w:ilvl w:val="0"/>
          <w:numId w:val="4"/>
        </w:numPr>
        <w:rPr>
          <w:sz w:val="24"/>
        </w:rPr>
      </w:pPr>
      <w:r>
        <w:rPr>
          <w:sz w:val="24"/>
        </w:rPr>
        <w:t xml:space="preserve">PROHIBITED ITEMS:  </w:t>
      </w:r>
      <w:r>
        <w:rPr>
          <w:b w:val="0"/>
          <w:sz w:val="24"/>
        </w:rPr>
        <w:t>The following items may n</w:t>
      </w:r>
      <w:r w:rsidR="00891844">
        <w:rPr>
          <w:b w:val="0"/>
          <w:sz w:val="24"/>
        </w:rPr>
        <w:t>ot be included in a HHG/UB</w:t>
      </w:r>
      <w:r>
        <w:rPr>
          <w:b w:val="0"/>
          <w:sz w:val="24"/>
        </w:rPr>
        <w:t xml:space="preserve"> shipment.</w:t>
      </w:r>
    </w:p>
    <w:p w14:paraId="4DFFA089" w14:textId="77777777" w:rsidR="00BE3174" w:rsidRDefault="00BE3174">
      <w:pPr>
        <w:rPr>
          <w:sz w:val="24"/>
        </w:rPr>
      </w:pPr>
    </w:p>
    <w:p w14:paraId="4DFFA08A" w14:textId="77777777" w:rsidR="00BE3174" w:rsidRDefault="00BE3174">
      <w:pPr>
        <w:pStyle w:val="Heading7"/>
      </w:pPr>
      <w:r>
        <w:t>Tobacco</w:t>
      </w:r>
      <w:r w:rsidR="00412478">
        <w:t xml:space="preserve"> </w:t>
      </w:r>
      <w:r w:rsidR="00412478" w:rsidRPr="00412478">
        <w:rPr>
          <w:b w:val="0"/>
        </w:rPr>
        <w:t>(can be hand-carried</w:t>
      </w:r>
      <w:r w:rsidR="009C4120">
        <w:rPr>
          <w:b w:val="0"/>
        </w:rPr>
        <w:t xml:space="preserve">- 1 carton of cigarettes and/or 50 cigars- </w:t>
      </w:r>
      <w:r w:rsidR="009C4120">
        <w:t>NO CUBANS!</w:t>
      </w:r>
      <w:r w:rsidR="00412478" w:rsidRPr="00412478">
        <w:rPr>
          <w:b w:val="0"/>
        </w:rPr>
        <w:t>)</w:t>
      </w:r>
    </w:p>
    <w:p w14:paraId="4DFFA08B" w14:textId="77777777" w:rsidR="00BE3174" w:rsidRDefault="00BE3174">
      <w:pPr>
        <w:rPr>
          <w:b/>
          <w:sz w:val="24"/>
        </w:rPr>
      </w:pPr>
    </w:p>
    <w:p w14:paraId="4DFFA08C" w14:textId="77777777" w:rsidR="00BE3174" w:rsidRDefault="00BE3174">
      <w:pPr>
        <w:pStyle w:val="Heading7"/>
      </w:pPr>
      <w:r>
        <w:t xml:space="preserve">Illicit/Pornographic Material </w:t>
      </w:r>
    </w:p>
    <w:p w14:paraId="4DFFA08D" w14:textId="77777777" w:rsidR="00BE3174" w:rsidRDefault="00BE3174">
      <w:pPr>
        <w:rPr>
          <w:b/>
          <w:sz w:val="24"/>
        </w:rPr>
      </w:pPr>
    </w:p>
    <w:p w14:paraId="4DFFA08E" w14:textId="77777777" w:rsidR="00BE3174" w:rsidRDefault="00A67B3C">
      <w:pPr>
        <w:pStyle w:val="Heading7"/>
      </w:pPr>
      <w:r>
        <w:t>Prescription Medication</w:t>
      </w:r>
      <w:r w:rsidR="00BE3174">
        <w:t xml:space="preserve"> </w:t>
      </w:r>
      <w:r w:rsidR="00412478">
        <w:rPr>
          <w:b w:val="0"/>
        </w:rPr>
        <w:t xml:space="preserve">(can </w:t>
      </w:r>
      <w:r w:rsidR="00BE3174">
        <w:rPr>
          <w:b w:val="0"/>
        </w:rPr>
        <w:t>be hand-carried)</w:t>
      </w:r>
    </w:p>
    <w:p w14:paraId="4DFFA08F" w14:textId="77777777" w:rsidR="00BE3174" w:rsidRDefault="00BE3174">
      <w:pPr>
        <w:rPr>
          <w:b/>
          <w:sz w:val="24"/>
        </w:rPr>
      </w:pPr>
    </w:p>
    <w:p w14:paraId="4DFFA090" w14:textId="08364B04" w:rsidR="00BE3174" w:rsidRPr="009D4936" w:rsidRDefault="00BE3174">
      <w:pPr>
        <w:pStyle w:val="Heading7"/>
      </w:pPr>
      <w:r>
        <w:t>Meat and Dairy products, fresh fruits and vegetables, soil or sand.</w:t>
      </w:r>
      <w:r w:rsidR="00F76ACE" w:rsidRPr="00F76ACE">
        <w:t xml:space="preserve"> </w:t>
      </w:r>
      <w:r w:rsidR="00F76ACE" w:rsidRPr="009D4936">
        <w:t>Plant and Plant Products (Permits are required for the importation into the U.S. and transit through the U.S. of regulated plants and plant products for consumption or propagation.)</w:t>
      </w:r>
    </w:p>
    <w:p w14:paraId="4DFFA091" w14:textId="77777777" w:rsidR="00BE3174" w:rsidRDefault="00BE3174">
      <w:pPr>
        <w:rPr>
          <w:sz w:val="24"/>
        </w:rPr>
      </w:pPr>
    </w:p>
    <w:p w14:paraId="4DFFA092" w14:textId="77777777" w:rsidR="00BE3174" w:rsidRDefault="00BE3174">
      <w:pPr>
        <w:rPr>
          <w:b/>
          <w:sz w:val="24"/>
        </w:rPr>
      </w:pPr>
      <w:r>
        <w:rPr>
          <w:b/>
          <w:sz w:val="24"/>
        </w:rPr>
        <w:t xml:space="preserve">NO ILLEGAL ITEMS OR CONTRABAND CAN BE SHIPPED OR HAND-CARRIED INTO THE </w:t>
      </w:r>
      <w:smartTag w:uri="urn:schemas-microsoft-com:office:smarttags" w:element="country-region">
        <w:smartTag w:uri="urn:schemas-microsoft-com:office:smarttags" w:element="place">
          <w:r>
            <w:rPr>
              <w:b/>
              <w:sz w:val="24"/>
            </w:rPr>
            <w:t>U.S.</w:t>
          </w:r>
        </w:smartTag>
      </w:smartTag>
      <w:r>
        <w:rPr>
          <w:b/>
          <w:sz w:val="24"/>
        </w:rPr>
        <w:t xml:space="preserve">   </w:t>
      </w:r>
      <w:r>
        <w:rPr>
          <w:sz w:val="24"/>
        </w:rPr>
        <w:t>See attached listing for additional prohibited/restricted articles.</w:t>
      </w:r>
    </w:p>
    <w:p w14:paraId="4DFFA093" w14:textId="77777777" w:rsidR="00BE3174" w:rsidRDefault="00BE3174">
      <w:pPr>
        <w:rPr>
          <w:b/>
          <w:sz w:val="24"/>
        </w:rPr>
      </w:pPr>
    </w:p>
    <w:p w14:paraId="4DFFA094" w14:textId="77777777" w:rsidR="00104CEA" w:rsidRDefault="00BE3174">
      <w:pPr>
        <w:ind w:left="720" w:hanging="720"/>
        <w:rPr>
          <w:sz w:val="24"/>
        </w:rPr>
      </w:pPr>
      <w:r>
        <w:rPr>
          <w:b/>
          <w:sz w:val="24"/>
        </w:rPr>
        <w:t>II.</w:t>
      </w:r>
      <w:r>
        <w:rPr>
          <w:b/>
          <w:sz w:val="24"/>
        </w:rPr>
        <w:tab/>
        <w:t>FIREARMS/MOTORCYCLES:</w:t>
      </w:r>
      <w:r>
        <w:rPr>
          <w:sz w:val="24"/>
        </w:rPr>
        <w:t xml:space="preserve">  These items require special importation requirements.  Ask for additio</w:t>
      </w:r>
      <w:r w:rsidR="00104CEA">
        <w:rPr>
          <w:sz w:val="24"/>
        </w:rPr>
        <w:t xml:space="preserve">nal documentation if </w:t>
      </w:r>
      <w:r>
        <w:rPr>
          <w:sz w:val="24"/>
        </w:rPr>
        <w:t>import</w:t>
      </w:r>
      <w:r w:rsidR="00104CEA">
        <w:rPr>
          <w:sz w:val="24"/>
        </w:rPr>
        <w:t>ing</w:t>
      </w:r>
      <w:r>
        <w:rPr>
          <w:sz w:val="24"/>
        </w:rPr>
        <w:t xml:space="preserve"> these items into the </w:t>
      </w:r>
      <w:smartTag w:uri="urn:schemas-microsoft-com:office:smarttags" w:element="place">
        <w:smartTag w:uri="urn:schemas-microsoft-com:office:smarttags" w:element="country-region">
          <w:r>
            <w:rPr>
              <w:sz w:val="24"/>
            </w:rPr>
            <w:t>U.S.</w:t>
          </w:r>
        </w:smartTag>
      </w:smartTag>
      <w:r>
        <w:rPr>
          <w:sz w:val="24"/>
        </w:rPr>
        <w:t xml:space="preserve"> </w:t>
      </w:r>
      <w:r w:rsidR="00104CEA">
        <w:rPr>
          <w:sz w:val="24"/>
        </w:rPr>
        <w:t xml:space="preserve"> Motorcycles must be manufactured to </w:t>
      </w:r>
      <w:smartTag w:uri="urn:schemas-microsoft-com:office:smarttags" w:element="place">
        <w:smartTag w:uri="urn:schemas-microsoft-com:office:smarttags" w:element="country-region">
          <w:r w:rsidR="00104CEA">
            <w:rPr>
              <w:sz w:val="24"/>
            </w:rPr>
            <w:t>U.S.</w:t>
          </w:r>
        </w:smartTag>
      </w:smartTag>
      <w:r w:rsidR="00104CEA">
        <w:rPr>
          <w:sz w:val="24"/>
        </w:rPr>
        <w:t xml:space="preserve"> specifications.  DOT and EPA labels must be affixed to the motorcycle.</w:t>
      </w:r>
    </w:p>
    <w:p w14:paraId="4DFFA095" w14:textId="530CF5E3" w:rsidR="00BE3174" w:rsidRPr="00104CEA" w:rsidRDefault="00104CEA" w:rsidP="00104CEA">
      <w:pPr>
        <w:ind w:left="720"/>
        <w:rPr>
          <w:b/>
          <w:sz w:val="24"/>
        </w:rPr>
      </w:pPr>
      <w:r w:rsidRPr="00104CEA">
        <w:rPr>
          <w:b/>
          <w:sz w:val="24"/>
        </w:rPr>
        <w:t>****  Contact Vehicle Registration for de-registration procedures (489-7542)</w:t>
      </w:r>
      <w:r w:rsidR="00891844">
        <w:rPr>
          <w:b/>
          <w:sz w:val="24"/>
        </w:rPr>
        <w:t xml:space="preserve">  Also the Customs Office </w:t>
      </w:r>
      <w:r w:rsidR="00054489">
        <w:rPr>
          <w:b/>
          <w:sz w:val="24"/>
        </w:rPr>
        <w:t>on Ramstein AB</w:t>
      </w:r>
      <w:r w:rsidR="00891844">
        <w:rPr>
          <w:b/>
          <w:sz w:val="24"/>
        </w:rPr>
        <w:t xml:space="preserve"> will assist you with any question</w:t>
      </w:r>
      <w:r w:rsidR="00F5248F">
        <w:rPr>
          <w:b/>
          <w:sz w:val="24"/>
        </w:rPr>
        <w:t>s or concerns (489-6</w:t>
      </w:r>
      <w:r w:rsidR="00857F3C">
        <w:rPr>
          <w:b/>
          <w:sz w:val="24"/>
        </w:rPr>
        <w:t>633</w:t>
      </w:r>
      <w:r w:rsidR="00891844">
        <w:rPr>
          <w:b/>
          <w:sz w:val="24"/>
        </w:rPr>
        <w:t>)</w:t>
      </w:r>
      <w:r w:rsidRPr="00104CEA">
        <w:rPr>
          <w:b/>
          <w:sz w:val="24"/>
        </w:rPr>
        <w:t>.</w:t>
      </w:r>
    </w:p>
    <w:p w14:paraId="4DFFA096" w14:textId="77777777" w:rsidR="00BE3174" w:rsidRDefault="00BE3174">
      <w:pPr>
        <w:ind w:left="720"/>
        <w:rPr>
          <w:b/>
          <w:sz w:val="24"/>
        </w:rPr>
      </w:pPr>
    </w:p>
    <w:p w14:paraId="4DFFA097" w14:textId="77777777" w:rsidR="00BE3174" w:rsidRDefault="00BE3174">
      <w:pPr>
        <w:pStyle w:val="BodyTextIndent"/>
        <w:ind w:left="720" w:hanging="720"/>
        <w:rPr>
          <w:sz w:val="24"/>
        </w:rPr>
      </w:pPr>
      <w:r>
        <w:rPr>
          <w:b/>
          <w:sz w:val="24"/>
        </w:rPr>
        <w:t>III.</w:t>
      </w:r>
      <w:r>
        <w:rPr>
          <w:b/>
          <w:sz w:val="24"/>
        </w:rPr>
        <w:tab/>
        <w:t>MAILING PACKAGES:</w:t>
      </w:r>
      <w:r>
        <w:rPr>
          <w:sz w:val="24"/>
        </w:rPr>
        <w:t xml:space="preserve">  To ensure DUTY-FREE entry on packages mailed during a PCS, place a set of orders inside the package and also in an envelope attached to the outside of the package.  Clearly mark the package on the outside: </w:t>
      </w:r>
    </w:p>
    <w:p w14:paraId="4DFFA098" w14:textId="77777777" w:rsidR="00BE3174" w:rsidRDefault="00BE3174">
      <w:pPr>
        <w:pStyle w:val="BodyTextIndent"/>
        <w:ind w:left="720" w:firstLine="0"/>
        <w:rPr>
          <w:b/>
          <w:sz w:val="24"/>
        </w:rPr>
      </w:pPr>
      <w:r>
        <w:rPr>
          <w:b/>
          <w:sz w:val="24"/>
        </w:rPr>
        <w:t>“RETURNED PERSONAL EFFECTS ---- PCS ORDERS ENCLOSED.”</w:t>
      </w:r>
    </w:p>
    <w:p w14:paraId="4DFFA099" w14:textId="77777777" w:rsidR="00BE3174" w:rsidRDefault="00BE3174" w:rsidP="00104CEA">
      <w:pPr>
        <w:pStyle w:val="BodyTextIndent"/>
        <w:ind w:hanging="2160"/>
        <w:rPr>
          <w:b/>
          <w:sz w:val="24"/>
        </w:rPr>
      </w:pPr>
      <w:r>
        <w:rPr>
          <w:b/>
          <w:sz w:val="24"/>
        </w:rPr>
        <w:t>NOTE:   Handguns and alcoholic beverages cannot be mailed.</w:t>
      </w:r>
    </w:p>
    <w:p w14:paraId="4DFFA09A" w14:textId="77777777" w:rsidR="00BE3174" w:rsidRDefault="00BE3174">
      <w:pPr>
        <w:pStyle w:val="BodyTextIndent"/>
        <w:rPr>
          <w:b/>
          <w:sz w:val="24"/>
        </w:rPr>
      </w:pPr>
    </w:p>
    <w:p w14:paraId="4DFFA09B" w14:textId="77777777" w:rsidR="00BE3174" w:rsidRDefault="00BE3174">
      <w:pPr>
        <w:pStyle w:val="BodyTextIndent"/>
        <w:numPr>
          <w:ilvl w:val="0"/>
          <w:numId w:val="3"/>
        </w:numPr>
        <w:rPr>
          <w:b/>
          <w:sz w:val="24"/>
        </w:rPr>
      </w:pPr>
      <w:r>
        <w:rPr>
          <w:b/>
          <w:sz w:val="24"/>
        </w:rPr>
        <w:t>POINTS OF CONTACT:</w:t>
      </w:r>
    </w:p>
    <w:p w14:paraId="4DFFA09C" w14:textId="77777777" w:rsidR="00BE3174" w:rsidRDefault="00BE3174">
      <w:pPr>
        <w:pStyle w:val="BodyTextIndent"/>
        <w:rPr>
          <w:b/>
          <w:sz w:val="24"/>
        </w:rPr>
      </w:pPr>
    </w:p>
    <w:p w14:paraId="4DFFA09D" w14:textId="77777777" w:rsidR="00BE3174" w:rsidRDefault="00891844">
      <w:pPr>
        <w:pStyle w:val="BodyTextIndent"/>
        <w:ind w:left="1440" w:hanging="720"/>
        <w:rPr>
          <w:sz w:val="24"/>
        </w:rPr>
      </w:pPr>
      <w:r>
        <w:rPr>
          <w:sz w:val="24"/>
        </w:rPr>
        <w:t>A.</w:t>
      </w:r>
      <w:r>
        <w:rPr>
          <w:sz w:val="24"/>
        </w:rPr>
        <w:tab/>
        <w:t>Cu</w:t>
      </w:r>
      <w:r w:rsidR="0044203B">
        <w:rPr>
          <w:sz w:val="24"/>
        </w:rPr>
        <w:t>stoms Customer Service:</w:t>
      </w:r>
      <w:r w:rsidR="0044203B">
        <w:rPr>
          <w:sz w:val="24"/>
        </w:rPr>
        <w:tab/>
        <w:t>489-6036</w:t>
      </w:r>
    </w:p>
    <w:p w14:paraId="4DFFA09E" w14:textId="77777777" w:rsidR="00BE3174" w:rsidRDefault="00BE3174">
      <w:pPr>
        <w:pStyle w:val="BodyTextIndent"/>
        <w:ind w:left="1440" w:hanging="720"/>
        <w:rPr>
          <w:sz w:val="24"/>
        </w:rPr>
      </w:pPr>
    </w:p>
    <w:p w14:paraId="4DFFA09F" w14:textId="248A74ED" w:rsidR="00BE3174" w:rsidRDefault="00BE3174">
      <w:pPr>
        <w:pStyle w:val="BodyTextIndent"/>
        <w:ind w:left="1440" w:hanging="720"/>
        <w:rPr>
          <w:sz w:val="24"/>
        </w:rPr>
      </w:pPr>
      <w:r>
        <w:rPr>
          <w:sz w:val="24"/>
        </w:rPr>
        <w:t>B.</w:t>
      </w:r>
      <w:r>
        <w:rPr>
          <w:sz w:val="24"/>
        </w:rPr>
        <w:tab/>
        <w:t>Ramstein Outbound TMO:</w:t>
      </w:r>
      <w:r>
        <w:rPr>
          <w:sz w:val="24"/>
        </w:rPr>
        <w:tab/>
        <w:t>480-2163</w:t>
      </w:r>
      <w:r w:rsidR="009D4936">
        <w:rPr>
          <w:sz w:val="24"/>
        </w:rPr>
        <w:t xml:space="preserve"> opt 1</w:t>
      </w:r>
    </w:p>
    <w:p w14:paraId="4DFFA0A0" w14:textId="77777777" w:rsidR="00BE3174" w:rsidRDefault="00BE3174">
      <w:pPr>
        <w:pStyle w:val="BodyTextIndent"/>
        <w:ind w:left="1440" w:hanging="720"/>
        <w:rPr>
          <w:sz w:val="24"/>
        </w:rPr>
      </w:pPr>
    </w:p>
    <w:p w14:paraId="4DFFA0A1" w14:textId="77777777" w:rsidR="00BE3174" w:rsidRDefault="00BE3174">
      <w:pPr>
        <w:pStyle w:val="BodyTextIndent"/>
        <w:ind w:left="1440" w:hanging="720"/>
        <w:rPr>
          <w:sz w:val="24"/>
        </w:rPr>
      </w:pPr>
      <w:r>
        <w:rPr>
          <w:sz w:val="24"/>
        </w:rPr>
        <w:t>C.</w:t>
      </w:r>
      <w:r>
        <w:rPr>
          <w:sz w:val="24"/>
        </w:rPr>
        <w:tab/>
        <w:t>CPPSO Quality Control:</w:t>
      </w:r>
      <w:r>
        <w:rPr>
          <w:sz w:val="24"/>
        </w:rPr>
        <w:tab/>
        <w:t>489-6036 or    489-7582</w:t>
      </w:r>
    </w:p>
    <w:p w14:paraId="4DFFA0A2" w14:textId="77777777" w:rsidR="00BE3174" w:rsidRDefault="00BE3174">
      <w:pPr>
        <w:pStyle w:val="BodyTextIndent"/>
        <w:ind w:left="1440" w:hanging="720"/>
        <w:rPr>
          <w:sz w:val="24"/>
        </w:rPr>
      </w:pPr>
      <w:r>
        <w:rPr>
          <w:sz w:val="24"/>
        </w:rPr>
        <w:tab/>
        <w:t>Commercial Phone:</w:t>
      </w:r>
      <w:r>
        <w:rPr>
          <w:sz w:val="24"/>
        </w:rPr>
        <w:tab/>
      </w:r>
      <w:r>
        <w:rPr>
          <w:sz w:val="24"/>
        </w:rPr>
        <w:tab/>
        <w:t>0631-536-6036</w:t>
      </w:r>
    </w:p>
    <w:p w14:paraId="4DFFA0A3" w14:textId="77777777" w:rsidR="00BE3174" w:rsidRDefault="00BE3174">
      <w:pPr>
        <w:pStyle w:val="BodyTextIndent"/>
        <w:ind w:left="1440" w:hanging="720"/>
        <w:rPr>
          <w:sz w:val="24"/>
        </w:rPr>
      </w:pPr>
      <w:r>
        <w:rPr>
          <w:sz w:val="24"/>
        </w:rPr>
        <w:tab/>
        <w:t>Aft</w:t>
      </w:r>
      <w:r w:rsidR="00F5248F">
        <w:rPr>
          <w:sz w:val="24"/>
        </w:rPr>
        <w:t>er duty hours:</w:t>
      </w:r>
      <w:r w:rsidR="00F5248F">
        <w:rPr>
          <w:sz w:val="24"/>
        </w:rPr>
        <w:tab/>
      </w:r>
      <w:r w:rsidR="00F5248F">
        <w:rPr>
          <w:sz w:val="24"/>
        </w:rPr>
        <w:tab/>
        <w:t>06371-47-2121</w:t>
      </w:r>
    </w:p>
    <w:p w14:paraId="4DFFA0A4" w14:textId="77777777" w:rsidR="00BE3174" w:rsidRDefault="00BE3174">
      <w:pPr>
        <w:rPr>
          <w:b/>
          <w:sz w:val="24"/>
        </w:rPr>
      </w:pPr>
    </w:p>
    <w:p w14:paraId="4DFFA0A5" w14:textId="77777777" w:rsidR="00BE3174" w:rsidRDefault="00BE3174">
      <w:pPr>
        <w:pStyle w:val="BodyText3"/>
      </w:pPr>
      <w:r>
        <w:t xml:space="preserve">NOTE:   The Customs </w:t>
      </w:r>
      <w:smartTag w:uri="urn:schemas-microsoft-com:office:smarttags" w:element="PersonName">
        <w:r>
          <w:t>Office</w:t>
        </w:r>
      </w:smartTag>
      <w:r>
        <w:t xml:space="preserve"> schedules your inspection and controls your documents by your pack date.  This is the first day the movers come to your residence to begin packing. </w:t>
      </w:r>
      <w:r w:rsidR="00273619">
        <w:t xml:space="preserve">Make sure all outdoors items are cleaned </w:t>
      </w:r>
      <w:r w:rsidR="00583970">
        <w:t xml:space="preserve">and ready </w:t>
      </w:r>
      <w:r w:rsidR="00273619">
        <w:t>for inspection on your FIRST pack out day.</w:t>
      </w:r>
    </w:p>
    <w:p w14:paraId="4DFFA0A6" w14:textId="77777777" w:rsidR="00BE3174" w:rsidRDefault="00BE3174">
      <w:pPr>
        <w:pStyle w:val="BodyText3"/>
      </w:pPr>
    </w:p>
    <w:p w14:paraId="4DFFA0A7" w14:textId="77777777" w:rsidR="00BE3174" w:rsidRDefault="00BE3174">
      <w:pPr>
        <w:pStyle w:val="BodyTextIndent"/>
        <w:ind w:left="0" w:firstLine="0"/>
        <w:sectPr w:rsidR="00BE3174">
          <w:pgSz w:w="12240" w:h="15840"/>
          <w:pgMar w:top="432" w:right="720" w:bottom="432" w:left="720" w:header="720" w:footer="720" w:gutter="0"/>
          <w:cols w:space="720"/>
        </w:sectPr>
      </w:pPr>
    </w:p>
    <w:p w14:paraId="4DFFA0A8" w14:textId="77777777" w:rsidR="00BE3174" w:rsidRDefault="00BE3174">
      <w:pPr>
        <w:pStyle w:val="BodyTextIndent"/>
        <w:ind w:left="720" w:hanging="720"/>
        <w:jc w:val="center"/>
        <w:rPr>
          <w:b/>
          <w:sz w:val="28"/>
        </w:rPr>
      </w:pPr>
      <w:r>
        <w:rPr>
          <w:b/>
          <w:sz w:val="28"/>
        </w:rPr>
        <w:lastRenderedPageBreak/>
        <w:t>THE GYPSY MOTH</w:t>
      </w:r>
    </w:p>
    <w:p w14:paraId="4DFFA0A9" w14:textId="77777777" w:rsidR="00BE3174" w:rsidRDefault="00BE3174">
      <w:pPr>
        <w:pStyle w:val="BodyTextIndent"/>
        <w:ind w:left="720" w:hanging="720"/>
        <w:jc w:val="center"/>
        <w:rPr>
          <w:sz w:val="24"/>
        </w:rPr>
      </w:pPr>
      <w:r>
        <w:rPr>
          <w:b/>
          <w:sz w:val="28"/>
        </w:rPr>
        <w:t>DON’T BRING HOME A BUG</w:t>
      </w:r>
    </w:p>
    <w:p w14:paraId="4DFFA0AA" w14:textId="77777777" w:rsidR="00BE3174" w:rsidRDefault="00BE3174">
      <w:pPr>
        <w:pStyle w:val="BodyTextIndent"/>
        <w:ind w:left="0" w:firstLine="0"/>
        <w:rPr>
          <w:sz w:val="24"/>
        </w:rPr>
      </w:pPr>
    </w:p>
    <w:p w14:paraId="4DFFA0AB" w14:textId="77777777" w:rsidR="00BE3174" w:rsidRDefault="00BE3174">
      <w:pPr>
        <w:pStyle w:val="BodyTextIndent"/>
        <w:ind w:left="0" w:firstLine="0"/>
        <w:rPr>
          <w:sz w:val="24"/>
        </w:rPr>
      </w:pPr>
      <w:r>
        <w:rPr>
          <w:sz w:val="24"/>
        </w:rPr>
        <w:t xml:space="preserve">Gypsy moth caterpillars defoliate up to 13 million acres of trees during one season and have few natural enemies in the </w:t>
      </w:r>
      <w:smartTag w:uri="urn:schemas-microsoft-com:office:smarttags" w:element="country-region">
        <w:smartTag w:uri="urn:schemas-microsoft-com:office:smarttags" w:element="place">
          <w:r>
            <w:rPr>
              <w:sz w:val="24"/>
            </w:rPr>
            <w:t>United States</w:t>
          </w:r>
        </w:smartTag>
      </w:smartTag>
      <w:r>
        <w:rPr>
          <w:sz w:val="24"/>
        </w:rPr>
        <w:t>.</w:t>
      </w:r>
    </w:p>
    <w:p w14:paraId="4DFFA0AC" w14:textId="77777777" w:rsidR="00BE3174" w:rsidRDefault="00BE3174">
      <w:pPr>
        <w:pStyle w:val="BodyTextIndent"/>
      </w:pPr>
    </w:p>
    <w:p w14:paraId="4DFFA0AD" w14:textId="77777777" w:rsidR="00BE3174" w:rsidRDefault="00BE3174">
      <w:pPr>
        <w:rPr>
          <w:sz w:val="24"/>
        </w:rPr>
      </w:pPr>
      <w:r>
        <w:rPr>
          <w:sz w:val="24"/>
        </w:rPr>
        <w:t>In addition to the cost of millions of dollars for treatment to control this pest, they cause untold annoyance –crawling on homes, littering lawn furniture and pools, and making outdoor activities miserable.</w:t>
      </w:r>
    </w:p>
    <w:p w14:paraId="4DFFA0AE" w14:textId="77777777" w:rsidR="00BE3174" w:rsidRDefault="00BE3174">
      <w:pPr>
        <w:rPr>
          <w:sz w:val="24"/>
        </w:rPr>
      </w:pPr>
    </w:p>
    <w:p w14:paraId="4DFFA0AF" w14:textId="77777777" w:rsidR="00BE3174" w:rsidRDefault="00BE3174">
      <w:pPr>
        <w:rPr>
          <w:sz w:val="24"/>
        </w:rPr>
      </w:pPr>
      <w:r>
        <w:rPr>
          <w:sz w:val="24"/>
        </w:rPr>
        <w:t xml:space="preserve">The gypsy moth has four stages --- </w:t>
      </w:r>
      <w:r>
        <w:rPr>
          <w:b/>
          <w:sz w:val="24"/>
        </w:rPr>
        <w:t>EGG, LARVA</w:t>
      </w:r>
      <w:r>
        <w:rPr>
          <w:sz w:val="24"/>
        </w:rPr>
        <w:t xml:space="preserve"> </w:t>
      </w:r>
      <w:r>
        <w:rPr>
          <w:b/>
          <w:sz w:val="24"/>
        </w:rPr>
        <w:t>(CATERPILLAR),</w:t>
      </w:r>
      <w:r>
        <w:rPr>
          <w:sz w:val="24"/>
        </w:rPr>
        <w:t xml:space="preserve"> </w:t>
      </w:r>
      <w:r>
        <w:rPr>
          <w:b/>
          <w:sz w:val="24"/>
        </w:rPr>
        <w:t>PUPA</w:t>
      </w:r>
      <w:r>
        <w:rPr>
          <w:sz w:val="24"/>
        </w:rPr>
        <w:t xml:space="preserve"> </w:t>
      </w:r>
      <w:r>
        <w:rPr>
          <w:b/>
          <w:sz w:val="24"/>
        </w:rPr>
        <w:t>(COCOON)</w:t>
      </w:r>
      <w:r>
        <w:rPr>
          <w:sz w:val="24"/>
        </w:rPr>
        <w:t xml:space="preserve">, and </w:t>
      </w:r>
      <w:r>
        <w:rPr>
          <w:b/>
          <w:sz w:val="24"/>
        </w:rPr>
        <w:t>MOTH</w:t>
      </w:r>
      <w:r>
        <w:rPr>
          <w:sz w:val="24"/>
        </w:rPr>
        <w:t>.  It has one generation a year, over-wintering in egg masses attached to trees, stones, walls, logs, and other outdoor objects.  Each gypsy moth egg mass contains up to 1,000 eggs and is covered with buff or yellowish hairs from the abdomen of the female.  The velvety egg masses average about 1 ½  inches long and about ¾ inch wide.</w:t>
      </w:r>
    </w:p>
    <w:p w14:paraId="4DFFA0B0" w14:textId="77777777" w:rsidR="00BE3174" w:rsidRDefault="00BE3174">
      <w:pPr>
        <w:rPr>
          <w:sz w:val="24"/>
        </w:rPr>
      </w:pPr>
    </w:p>
    <w:p w14:paraId="4DFFA0B1" w14:textId="77777777" w:rsidR="00BE3174" w:rsidRDefault="00BE3174">
      <w:pPr>
        <w:rPr>
          <w:sz w:val="24"/>
        </w:rPr>
      </w:pPr>
      <w:r>
        <w:rPr>
          <w:b/>
          <w:sz w:val="24"/>
        </w:rPr>
        <w:t>EGGS</w:t>
      </w:r>
      <w:r>
        <w:rPr>
          <w:sz w:val="24"/>
        </w:rPr>
        <w:t xml:space="preserve"> begin hatching in late April or early May.  The brownish, hairy </w:t>
      </w:r>
      <w:r>
        <w:rPr>
          <w:b/>
          <w:sz w:val="24"/>
        </w:rPr>
        <w:t xml:space="preserve">CATERPILLARS </w:t>
      </w:r>
      <w:r>
        <w:rPr>
          <w:sz w:val="24"/>
        </w:rPr>
        <w:t>are easy to identify when about half-grown</w:t>
      </w:r>
      <w:r w:rsidR="00273619">
        <w:rPr>
          <w:sz w:val="24"/>
        </w:rPr>
        <w:t>,</w:t>
      </w:r>
      <w:r>
        <w:rPr>
          <w:sz w:val="24"/>
        </w:rPr>
        <w:t xml:space="preserve"> by pairs of red and blue dots on their backs.  Mature caterpillars are from 1 1/2  to 2 ½ inches long.</w:t>
      </w:r>
    </w:p>
    <w:p w14:paraId="4DFFA0B2" w14:textId="77777777" w:rsidR="00BE3174" w:rsidRDefault="00BE3174">
      <w:pPr>
        <w:rPr>
          <w:sz w:val="24"/>
        </w:rPr>
      </w:pPr>
    </w:p>
    <w:p w14:paraId="4DFFA0B3" w14:textId="77777777" w:rsidR="00BE3174" w:rsidRDefault="00BE3174">
      <w:pPr>
        <w:rPr>
          <w:sz w:val="24"/>
        </w:rPr>
      </w:pPr>
      <w:r>
        <w:rPr>
          <w:sz w:val="24"/>
        </w:rPr>
        <w:t xml:space="preserve">Caterpillars enter the </w:t>
      </w:r>
      <w:r>
        <w:rPr>
          <w:b/>
          <w:sz w:val="24"/>
        </w:rPr>
        <w:t xml:space="preserve">PUPA </w:t>
      </w:r>
      <w:r>
        <w:rPr>
          <w:sz w:val="24"/>
        </w:rPr>
        <w:t>or “cocoon” stage late in June or early in July, emerging from their dark brown pupa cases in 10 to 14 days as moths.  Males have dark brown forewings and a 1 ½ inch wingspread.  Female moths are white with a wingspread of about 2 inches.</w:t>
      </w:r>
    </w:p>
    <w:p w14:paraId="4DFFA0B4" w14:textId="77777777" w:rsidR="00BE3174" w:rsidRDefault="00BE3174">
      <w:pPr>
        <w:rPr>
          <w:sz w:val="24"/>
        </w:rPr>
      </w:pPr>
    </w:p>
    <w:p w14:paraId="4DFFA0B5" w14:textId="77777777" w:rsidR="00BE3174" w:rsidRDefault="00BE3174">
      <w:pPr>
        <w:rPr>
          <w:sz w:val="24"/>
        </w:rPr>
      </w:pPr>
      <w:r>
        <w:rPr>
          <w:sz w:val="24"/>
        </w:rPr>
        <w:t xml:space="preserve">The pests do not feed in the </w:t>
      </w:r>
      <w:r>
        <w:rPr>
          <w:b/>
          <w:sz w:val="24"/>
        </w:rPr>
        <w:t>MOTH</w:t>
      </w:r>
      <w:r>
        <w:rPr>
          <w:sz w:val="24"/>
        </w:rPr>
        <w:t xml:space="preserve"> stage but only mate and lay eggs.  Depending on weather and location, eggs are laid between July and September.</w:t>
      </w:r>
    </w:p>
    <w:p w14:paraId="4DFFA0B6" w14:textId="77777777" w:rsidR="00BE3174" w:rsidRDefault="00BE3174">
      <w:pPr>
        <w:rPr>
          <w:sz w:val="24"/>
        </w:rPr>
      </w:pPr>
    </w:p>
    <w:p w14:paraId="4DFFA0B7" w14:textId="77777777" w:rsidR="00BE3174" w:rsidRDefault="00BE3174">
      <w:pPr>
        <w:rPr>
          <w:sz w:val="24"/>
        </w:rPr>
      </w:pPr>
      <w:r>
        <w:rPr>
          <w:sz w:val="24"/>
        </w:rPr>
        <w:t>Gypsy moth egg masses are not only found outdoors.  Egg masses have been located inside offices and houses, in dark, hidden places: on the backsides of wall units, kitchen cabinets, headboards, couches etc.  Check these places thoroughly before the movers pack these articles.</w:t>
      </w:r>
    </w:p>
    <w:p w14:paraId="4DFFA0B8" w14:textId="77777777" w:rsidR="00BE3174" w:rsidRDefault="00BE3174">
      <w:pPr>
        <w:rPr>
          <w:sz w:val="24"/>
        </w:rPr>
      </w:pPr>
    </w:p>
    <w:p w14:paraId="4DFFA0B9" w14:textId="25825897" w:rsidR="00BE3174" w:rsidRDefault="00BE3174">
      <w:pPr>
        <w:pStyle w:val="Heading4"/>
        <w:rPr>
          <w:bCs/>
          <w:sz w:val="28"/>
        </w:rPr>
      </w:pPr>
      <w:r>
        <w:rPr>
          <w:bCs/>
          <w:sz w:val="28"/>
        </w:rPr>
        <w:t>FOOT AND MOUTH</w:t>
      </w:r>
      <w:r w:rsidR="004C1F07">
        <w:rPr>
          <w:bCs/>
          <w:sz w:val="28"/>
        </w:rPr>
        <w:t xml:space="preserve"> DESEASE &amp; AFRICAN SWINE FEVER</w:t>
      </w:r>
    </w:p>
    <w:p w14:paraId="4DFFA0BA" w14:textId="77777777" w:rsidR="00BE3174" w:rsidRDefault="00BE3174"/>
    <w:p w14:paraId="4DFFA0BB" w14:textId="13ED3D55" w:rsidR="00BE3174" w:rsidRDefault="00BE3174">
      <w:pPr>
        <w:pStyle w:val="BodyText"/>
        <w:tabs>
          <w:tab w:val="clear" w:pos="1530"/>
        </w:tabs>
      </w:pPr>
      <w:r>
        <w:t xml:space="preserve">The virus that causes Foot and Mouth Disease </w:t>
      </w:r>
      <w:r w:rsidR="004A10A4">
        <w:t xml:space="preserve">and African Swine Fever </w:t>
      </w:r>
      <w:r>
        <w:t>is not visible to the naked eye.  It can be easily transported in soil</w:t>
      </w:r>
      <w:r w:rsidR="004A10A4">
        <w:t xml:space="preserve"> or animal products</w:t>
      </w:r>
      <w:r>
        <w:t xml:space="preserve"> to a new environment.  </w:t>
      </w:r>
    </w:p>
    <w:p w14:paraId="4DFFA0BC" w14:textId="77777777" w:rsidR="00BE3174" w:rsidRDefault="00BE3174">
      <w:pPr>
        <w:pStyle w:val="BodyText"/>
        <w:tabs>
          <w:tab w:val="clear" w:pos="1530"/>
        </w:tabs>
      </w:pPr>
    </w:p>
    <w:p w14:paraId="4DFFA0BD" w14:textId="2191F2BB" w:rsidR="00BE3174" w:rsidRDefault="00BE3174">
      <w:pPr>
        <w:pStyle w:val="BodyText"/>
        <w:tabs>
          <w:tab w:val="clear" w:pos="1530"/>
        </w:tabs>
      </w:pPr>
      <w:r>
        <w:t xml:space="preserve">Under current USDA guidelines, it is </w:t>
      </w:r>
      <w:r>
        <w:rPr>
          <w:b/>
          <w:bCs/>
        </w:rPr>
        <w:t xml:space="preserve">MANDATORY </w:t>
      </w:r>
      <w:r>
        <w:t>that all outdoor household articles (OHA) normally stored or used outside be cleaned and disinfecte</w:t>
      </w:r>
      <w:r w:rsidR="008A7E24">
        <w:t xml:space="preserve">d, or dispose of, any </w:t>
      </w:r>
      <w:r w:rsidR="0045369C">
        <w:t>clothing or shoes that you wore around pigs, before returning to the U.S.</w:t>
      </w:r>
      <w:r>
        <w:t xml:space="preserve"> Use bleach and water to disinfect articles.  Spray on items and let air dry.  Dishwashers and high-pressure power washers make cleaning easier.  Some inside items, routinely used outside, must be cleaned and disinfected in the same manner.</w:t>
      </w:r>
    </w:p>
    <w:p w14:paraId="4DFFA0BE" w14:textId="77777777" w:rsidR="00BE3174" w:rsidRDefault="00BE3174">
      <w:pPr>
        <w:pStyle w:val="BodyText"/>
        <w:tabs>
          <w:tab w:val="clear" w:pos="1530"/>
        </w:tabs>
      </w:pPr>
    </w:p>
    <w:p w14:paraId="4DFFA0BF" w14:textId="77777777" w:rsidR="00BE3174" w:rsidRDefault="00BE3174">
      <w:pPr>
        <w:pStyle w:val="BodyText"/>
        <w:tabs>
          <w:tab w:val="clear" w:pos="1530"/>
        </w:tabs>
      </w:pPr>
      <w:r>
        <w:t>You can expect all outside items to be packed separately and the containers marked “OHA.”</w:t>
      </w:r>
    </w:p>
    <w:p w14:paraId="4DFFA0C0" w14:textId="77777777" w:rsidR="00BE3174" w:rsidRDefault="00BE3174">
      <w:pPr>
        <w:pStyle w:val="BodyTextIndent"/>
        <w:rPr>
          <w:b/>
          <w:sz w:val="24"/>
        </w:rPr>
      </w:pPr>
    </w:p>
    <w:p w14:paraId="4DFFA0C1" w14:textId="77777777" w:rsidR="00BE3174" w:rsidRDefault="00BE3174">
      <w:pPr>
        <w:rPr>
          <w:sz w:val="24"/>
        </w:rPr>
      </w:pPr>
      <w:r>
        <w:rPr>
          <w:sz w:val="24"/>
        </w:rPr>
        <w:t>The following articles (OHA) should be free of dirt, mud, grass, leaves, and insects:</w:t>
      </w:r>
    </w:p>
    <w:p w14:paraId="4DFFA0C2" w14:textId="77777777" w:rsidR="00BE3174" w:rsidRDefault="00BE3174">
      <w:pPr>
        <w:rPr>
          <w:sz w:val="24"/>
        </w:rPr>
      </w:pPr>
    </w:p>
    <w:p w14:paraId="4DFFA0C3" w14:textId="77777777" w:rsidR="00BE3174" w:rsidRDefault="00BE3174">
      <w:pPr>
        <w:rPr>
          <w:sz w:val="24"/>
        </w:rPr>
      </w:pPr>
      <w:r>
        <w:rPr>
          <w:sz w:val="24"/>
        </w:rPr>
        <w:tab/>
        <w:t>BBQ Grills</w:t>
      </w:r>
      <w:r>
        <w:rPr>
          <w:sz w:val="24"/>
        </w:rPr>
        <w:tab/>
      </w:r>
      <w:r>
        <w:rPr>
          <w:sz w:val="24"/>
        </w:rPr>
        <w:tab/>
      </w:r>
      <w:r>
        <w:rPr>
          <w:sz w:val="24"/>
        </w:rPr>
        <w:tab/>
        <w:t>Bicycles/Scooters</w:t>
      </w:r>
      <w:r>
        <w:rPr>
          <w:sz w:val="24"/>
        </w:rPr>
        <w:tab/>
      </w:r>
      <w:r>
        <w:rPr>
          <w:sz w:val="24"/>
        </w:rPr>
        <w:tab/>
      </w:r>
      <w:r>
        <w:rPr>
          <w:sz w:val="24"/>
        </w:rPr>
        <w:tab/>
        <w:t>Car Ramp</w:t>
      </w:r>
    </w:p>
    <w:p w14:paraId="4DFFA0C4" w14:textId="77777777" w:rsidR="00BE3174" w:rsidRDefault="00BE3174">
      <w:pPr>
        <w:rPr>
          <w:sz w:val="24"/>
        </w:rPr>
      </w:pPr>
      <w:r>
        <w:rPr>
          <w:sz w:val="24"/>
        </w:rPr>
        <w:tab/>
        <w:t>Garden Tools</w:t>
      </w:r>
      <w:r>
        <w:rPr>
          <w:sz w:val="24"/>
        </w:rPr>
        <w:tab/>
      </w:r>
      <w:r>
        <w:rPr>
          <w:sz w:val="24"/>
        </w:rPr>
        <w:tab/>
      </w:r>
      <w:r>
        <w:rPr>
          <w:sz w:val="24"/>
        </w:rPr>
        <w:tab/>
        <w:t>Golf equipment</w:t>
      </w:r>
      <w:r>
        <w:rPr>
          <w:sz w:val="24"/>
        </w:rPr>
        <w:tab/>
      </w:r>
      <w:r>
        <w:rPr>
          <w:sz w:val="24"/>
        </w:rPr>
        <w:tab/>
      </w:r>
      <w:r>
        <w:rPr>
          <w:sz w:val="24"/>
        </w:rPr>
        <w:tab/>
        <w:t>Motorcycles</w:t>
      </w:r>
    </w:p>
    <w:p w14:paraId="4DFFA0C5" w14:textId="77777777" w:rsidR="00BE3174" w:rsidRDefault="00BE3174">
      <w:pPr>
        <w:rPr>
          <w:sz w:val="24"/>
        </w:rPr>
      </w:pPr>
      <w:r>
        <w:rPr>
          <w:sz w:val="24"/>
        </w:rPr>
        <w:tab/>
        <w:t>Swing Sets</w:t>
      </w:r>
      <w:r>
        <w:rPr>
          <w:sz w:val="24"/>
        </w:rPr>
        <w:tab/>
      </w:r>
      <w:r>
        <w:rPr>
          <w:sz w:val="24"/>
        </w:rPr>
        <w:tab/>
      </w:r>
      <w:r>
        <w:rPr>
          <w:sz w:val="24"/>
        </w:rPr>
        <w:tab/>
        <w:t>Sport Shoes/Hiking Boots</w:t>
      </w:r>
      <w:r>
        <w:rPr>
          <w:sz w:val="24"/>
        </w:rPr>
        <w:tab/>
      </w:r>
      <w:r>
        <w:rPr>
          <w:sz w:val="24"/>
        </w:rPr>
        <w:tab/>
        <w:t>Lawnmower/Grass Catcher</w:t>
      </w:r>
    </w:p>
    <w:p w14:paraId="4DFFA0C6" w14:textId="77777777" w:rsidR="00BE3174" w:rsidRDefault="00BE3174">
      <w:pPr>
        <w:rPr>
          <w:sz w:val="24"/>
        </w:rPr>
      </w:pPr>
      <w:r>
        <w:rPr>
          <w:sz w:val="24"/>
        </w:rPr>
        <w:tab/>
        <w:t>Lawn Furniture</w:t>
      </w:r>
      <w:r>
        <w:rPr>
          <w:sz w:val="24"/>
        </w:rPr>
        <w:tab/>
      </w:r>
      <w:r>
        <w:rPr>
          <w:sz w:val="24"/>
        </w:rPr>
        <w:tab/>
        <w:t>Lumber</w:t>
      </w:r>
      <w:r>
        <w:rPr>
          <w:sz w:val="24"/>
        </w:rPr>
        <w:tab/>
      </w:r>
      <w:r>
        <w:rPr>
          <w:sz w:val="24"/>
        </w:rPr>
        <w:tab/>
      </w:r>
      <w:r>
        <w:rPr>
          <w:sz w:val="24"/>
        </w:rPr>
        <w:tab/>
      </w:r>
      <w:r>
        <w:rPr>
          <w:sz w:val="24"/>
        </w:rPr>
        <w:tab/>
        <w:t>Outdoor Trash Cans</w:t>
      </w:r>
    </w:p>
    <w:p w14:paraId="4DFFA0C7" w14:textId="22D7BCA9" w:rsidR="00BE3174" w:rsidRDefault="00BE3174">
      <w:pPr>
        <w:pStyle w:val="BodyText"/>
        <w:tabs>
          <w:tab w:val="clear" w:pos="1530"/>
          <w:tab w:val="left" w:pos="720"/>
        </w:tabs>
      </w:pPr>
      <w:r>
        <w:tab/>
        <w:t>Weed</w:t>
      </w:r>
      <w:r w:rsidR="004364DD">
        <w:t xml:space="preserve"> </w:t>
      </w:r>
      <w:r>
        <w:t>eater</w:t>
      </w:r>
      <w:r>
        <w:tab/>
      </w:r>
      <w:r>
        <w:tab/>
      </w:r>
      <w:r>
        <w:tab/>
        <w:t>Flower Pots</w:t>
      </w:r>
      <w:r>
        <w:tab/>
      </w:r>
      <w:r>
        <w:tab/>
      </w:r>
      <w:r>
        <w:tab/>
      </w:r>
      <w:r>
        <w:tab/>
        <w:t>Vacuum Cleaner (remove bag)</w:t>
      </w:r>
    </w:p>
    <w:p w14:paraId="4DFFA0C8" w14:textId="77777777" w:rsidR="00BE3174" w:rsidRDefault="00BE3174">
      <w:pPr>
        <w:ind w:firstLine="720"/>
        <w:rPr>
          <w:sz w:val="24"/>
        </w:rPr>
      </w:pPr>
      <w:r>
        <w:rPr>
          <w:sz w:val="24"/>
        </w:rPr>
        <w:t>Outdoor toys (skateboards, roller blades, sports equipment, toy trucks, sand pails etc.)</w:t>
      </w:r>
    </w:p>
    <w:p w14:paraId="4DFFA0C9" w14:textId="77777777" w:rsidR="00BE3174" w:rsidRDefault="00BE3174">
      <w:pPr>
        <w:ind w:firstLine="720"/>
        <w:rPr>
          <w:sz w:val="24"/>
        </w:rPr>
      </w:pPr>
      <w:r>
        <w:rPr>
          <w:sz w:val="24"/>
        </w:rPr>
        <w:t>Camping Equipment</w:t>
      </w:r>
    </w:p>
    <w:p w14:paraId="4DFFA0CA" w14:textId="77777777" w:rsidR="00BE3174" w:rsidRDefault="00BE3174">
      <w:pPr>
        <w:ind w:firstLine="720"/>
        <w:rPr>
          <w:sz w:val="24"/>
        </w:rPr>
        <w:sectPr w:rsidR="00BE3174">
          <w:pgSz w:w="12240" w:h="15840"/>
          <w:pgMar w:top="720" w:right="720" w:bottom="432" w:left="720" w:header="720" w:footer="720" w:gutter="0"/>
          <w:cols w:space="720"/>
        </w:sectPr>
      </w:pPr>
    </w:p>
    <w:p w14:paraId="4DFFA0CB" w14:textId="77777777" w:rsidR="00BE3174" w:rsidRDefault="00BE3174">
      <w:pPr>
        <w:ind w:firstLine="720"/>
        <w:rPr>
          <w:sz w:val="24"/>
        </w:rPr>
      </w:pPr>
    </w:p>
    <w:p w14:paraId="4DFFA0CC" w14:textId="77777777" w:rsidR="00BE3174" w:rsidRDefault="00BE3174">
      <w:pPr>
        <w:ind w:left="2160" w:firstLine="720"/>
        <w:rPr>
          <w:b/>
          <w:bCs/>
          <w:sz w:val="28"/>
        </w:rPr>
      </w:pPr>
      <w:r>
        <w:rPr>
          <w:b/>
          <w:bCs/>
          <w:sz w:val="28"/>
        </w:rPr>
        <w:t>HAZARDOUS MATERIALS LISTING</w:t>
      </w:r>
    </w:p>
    <w:p w14:paraId="4DFFA0CD" w14:textId="77777777" w:rsidR="00BE3174" w:rsidRDefault="00BE3174" w:rsidP="00412478">
      <w:pPr>
        <w:pStyle w:val="BodyText2"/>
      </w:pPr>
      <w:r>
        <w:t>C</w:t>
      </w:r>
      <w:r w:rsidR="00412478">
        <w:t>ANNOT BE INCLUDED IN SHIPMENT</w:t>
      </w:r>
    </w:p>
    <w:p w14:paraId="4DFFA0CE" w14:textId="77777777" w:rsidR="00BE3174" w:rsidRDefault="00BE3174">
      <w:pPr>
        <w:pStyle w:val="BodyText2"/>
      </w:pPr>
      <w:r>
        <w:t>(This is only a partial listing. The carrier will make final determination on any article)</w:t>
      </w:r>
    </w:p>
    <w:p w14:paraId="4DFFA0CF" w14:textId="77777777" w:rsidR="00BE3174" w:rsidRDefault="00BE3174">
      <w:pPr>
        <w:pStyle w:val="Heading5"/>
        <w:ind w:left="0" w:firstLine="720"/>
      </w:pPr>
    </w:p>
    <w:p w14:paraId="4DFFA0D0" w14:textId="77777777" w:rsidR="00BE3174" w:rsidRDefault="00BE3174">
      <w:pPr>
        <w:pStyle w:val="Heading5"/>
        <w:ind w:left="0" w:firstLine="720"/>
        <w:jc w:val="left"/>
      </w:pPr>
    </w:p>
    <w:p w14:paraId="4DFFA0D1" w14:textId="77777777" w:rsidR="00BE3174" w:rsidRDefault="00BE3174"/>
    <w:p w14:paraId="4DFFA0D2" w14:textId="77777777" w:rsidR="00BE3174" w:rsidRDefault="00BE3174">
      <w:pPr>
        <w:pStyle w:val="Heading6"/>
        <w:rPr>
          <w:sz w:val="28"/>
        </w:rPr>
      </w:pPr>
      <w:r>
        <w:rPr>
          <w:sz w:val="28"/>
        </w:rPr>
        <w:t>EXPLOSIVES</w:t>
      </w:r>
      <w:r>
        <w:rPr>
          <w:sz w:val="28"/>
        </w:rPr>
        <w:tab/>
      </w:r>
      <w:r>
        <w:rPr>
          <w:sz w:val="28"/>
        </w:rPr>
        <w:tab/>
      </w:r>
      <w:r>
        <w:rPr>
          <w:sz w:val="28"/>
        </w:rPr>
        <w:tab/>
      </w:r>
      <w:r>
        <w:rPr>
          <w:sz w:val="28"/>
        </w:rPr>
        <w:tab/>
      </w:r>
      <w:r>
        <w:rPr>
          <w:sz w:val="28"/>
        </w:rPr>
        <w:tab/>
      </w:r>
      <w:r>
        <w:rPr>
          <w:sz w:val="28"/>
        </w:rPr>
        <w:tab/>
        <w:t>COMBUSTIBLE LIQUIDS</w:t>
      </w:r>
    </w:p>
    <w:p w14:paraId="4DFFA0D3" w14:textId="77777777" w:rsidR="00BE3174" w:rsidRDefault="00BE3174">
      <w:pPr>
        <w:ind w:left="720"/>
        <w:rPr>
          <w:b/>
          <w:sz w:val="24"/>
        </w:rPr>
      </w:pPr>
      <w:r>
        <w:rPr>
          <w:sz w:val="24"/>
        </w:rPr>
        <w:t>Ammunition</w:t>
      </w:r>
      <w:r>
        <w:rPr>
          <w:sz w:val="24"/>
        </w:rPr>
        <w:tab/>
      </w:r>
      <w:r>
        <w:rPr>
          <w:sz w:val="24"/>
        </w:rPr>
        <w:tab/>
      </w:r>
      <w:r>
        <w:rPr>
          <w:sz w:val="24"/>
        </w:rPr>
        <w:tab/>
      </w:r>
      <w:r>
        <w:rPr>
          <w:sz w:val="24"/>
        </w:rPr>
        <w:tab/>
      </w:r>
      <w:r>
        <w:rPr>
          <w:sz w:val="24"/>
        </w:rPr>
        <w:tab/>
      </w:r>
      <w:r>
        <w:rPr>
          <w:sz w:val="24"/>
        </w:rPr>
        <w:tab/>
      </w:r>
      <w:r>
        <w:rPr>
          <w:sz w:val="24"/>
        </w:rPr>
        <w:tab/>
        <w:t>alcohol</w:t>
      </w:r>
      <w:r>
        <w:rPr>
          <w:sz w:val="24"/>
        </w:rPr>
        <w:tab/>
      </w:r>
      <w:r>
        <w:rPr>
          <w:sz w:val="24"/>
        </w:rPr>
        <w:tab/>
      </w:r>
    </w:p>
    <w:p w14:paraId="4DFFA0D4" w14:textId="77777777" w:rsidR="00BE3174" w:rsidRDefault="00BE3174">
      <w:pPr>
        <w:ind w:left="720"/>
        <w:rPr>
          <w:sz w:val="24"/>
        </w:rPr>
      </w:pPr>
      <w:r>
        <w:rPr>
          <w:sz w:val="24"/>
        </w:rPr>
        <w:t>black powder</w:t>
      </w:r>
      <w:r>
        <w:rPr>
          <w:sz w:val="24"/>
        </w:rPr>
        <w:tab/>
      </w:r>
      <w:r>
        <w:rPr>
          <w:sz w:val="24"/>
        </w:rPr>
        <w:tab/>
      </w:r>
      <w:r>
        <w:rPr>
          <w:sz w:val="24"/>
        </w:rPr>
        <w:tab/>
      </w:r>
      <w:r>
        <w:rPr>
          <w:sz w:val="24"/>
        </w:rPr>
        <w:tab/>
      </w:r>
      <w:r>
        <w:rPr>
          <w:sz w:val="24"/>
        </w:rPr>
        <w:tab/>
      </w:r>
      <w:r>
        <w:rPr>
          <w:sz w:val="24"/>
        </w:rPr>
        <w:tab/>
      </w:r>
      <w:r>
        <w:rPr>
          <w:sz w:val="24"/>
        </w:rPr>
        <w:tab/>
        <w:t>antifreeze compounds</w:t>
      </w:r>
      <w:r>
        <w:rPr>
          <w:sz w:val="24"/>
        </w:rPr>
        <w:tab/>
      </w:r>
      <w:r>
        <w:rPr>
          <w:sz w:val="24"/>
        </w:rPr>
        <w:tab/>
      </w:r>
      <w:r>
        <w:rPr>
          <w:sz w:val="24"/>
        </w:rPr>
        <w:tab/>
      </w:r>
    </w:p>
    <w:p w14:paraId="4DFFA0D5" w14:textId="77777777" w:rsidR="00BE3174" w:rsidRDefault="00BE3174">
      <w:pPr>
        <w:ind w:left="720"/>
        <w:rPr>
          <w:sz w:val="24"/>
        </w:rPr>
      </w:pPr>
      <w:r>
        <w:rPr>
          <w:sz w:val="24"/>
        </w:rPr>
        <w:t>dynamite, plastic or similar explosives</w:t>
      </w:r>
      <w:r>
        <w:rPr>
          <w:sz w:val="24"/>
        </w:rPr>
        <w:tab/>
      </w:r>
      <w:r>
        <w:rPr>
          <w:sz w:val="24"/>
        </w:rPr>
        <w:tab/>
      </w:r>
      <w:r>
        <w:rPr>
          <w:sz w:val="24"/>
        </w:rPr>
        <w:tab/>
        <w:t>disinfectants</w:t>
      </w:r>
      <w:r>
        <w:rPr>
          <w:sz w:val="24"/>
        </w:rPr>
        <w:tab/>
      </w:r>
      <w:r>
        <w:rPr>
          <w:sz w:val="24"/>
        </w:rPr>
        <w:tab/>
      </w:r>
    </w:p>
    <w:p w14:paraId="4DFFA0D6" w14:textId="77777777" w:rsidR="00BE3174" w:rsidRDefault="00BE3174">
      <w:pPr>
        <w:ind w:left="720"/>
        <w:rPr>
          <w:sz w:val="24"/>
        </w:rPr>
      </w:pPr>
      <w:r>
        <w:rPr>
          <w:sz w:val="24"/>
        </w:rPr>
        <w:t>pyrotechnics (fireworks)</w:t>
      </w:r>
    </w:p>
    <w:p w14:paraId="4DFFA0D7" w14:textId="77777777" w:rsidR="00BE3174" w:rsidRDefault="00BE3174" w:rsidP="00123F5D">
      <w:r>
        <w:tab/>
      </w:r>
      <w:r>
        <w:tab/>
      </w:r>
    </w:p>
    <w:p w14:paraId="4DFFA0D8" w14:textId="77777777" w:rsidR="00BE3174" w:rsidRDefault="00BE3174">
      <w:pPr>
        <w:ind w:left="720"/>
      </w:pPr>
      <w:r>
        <w:tab/>
      </w:r>
      <w:r>
        <w:tab/>
      </w:r>
      <w:r>
        <w:tab/>
      </w:r>
      <w:r>
        <w:tab/>
      </w:r>
    </w:p>
    <w:p w14:paraId="4DFFA0D9" w14:textId="77777777" w:rsidR="00BE3174" w:rsidRDefault="00BE3174">
      <w:pPr>
        <w:ind w:left="720"/>
      </w:pPr>
      <w:r>
        <w:tab/>
      </w:r>
      <w:r>
        <w:tab/>
      </w:r>
      <w:r>
        <w:tab/>
      </w:r>
      <w:r>
        <w:tab/>
      </w:r>
    </w:p>
    <w:p w14:paraId="4DFFA0DA" w14:textId="77777777" w:rsidR="00BE3174" w:rsidRDefault="00BE3174">
      <w:pPr>
        <w:pStyle w:val="Heading6"/>
        <w:rPr>
          <w:sz w:val="28"/>
        </w:rPr>
      </w:pPr>
      <w:r>
        <w:rPr>
          <w:sz w:val="28"/>
        </w:rPr>
        <w:t>CORROSIVE LIQUIDS</w:t>
      </w:r>
      <w:r>
        <w:rPr>
          <w:sz w:val="28"/>
        </w:rPr>
        <w:tab/>
      </w:r>
      <w:r>
        <w:rPr>
          <w:sz w:val="28"/>
        </w:rPr>
        <w:tab/>
      </w:r>
      <w:r>
        <w:rPr>
          <w:sz w:val="28"/>
        </w:rPr>
        <w:tab/>
      </w:r>
      <w:r>
        <w:rPr>
          <w:sz w:val="28"/>
        </w:rPr>
        <w:tab/>
        <w:t>COMPRESSED GASES</w:t>
      </w:r>
    </w:p>
    <w:p w14:paraId="4DFFA0DB" w14:textId="77777777" w:rsidR="00BE3174" w:rsidRDefault="00BE3174">
      <w:pPr>
        <w:rPr>
          <w:sz w:val="24"/>
        </w:rPr>
      </w:pPr>
      <w:r>
        <w:rPr>
          <w:sz w:val="24"/>
        </w:rPr>
        <w:t xml:space="preserve">            acids, photographic (used in film developing)</w:t>
      </w:r>
      <w:r>
        <w:rPr>
          <w:sz w:val="24"/>
        </w:rPr>
        <w:tab/>
      </w:r>
      <w:r>
        <w:rPr>
          <w:sz w:val="24"/>
        </w:rPr>
        <w:tab/>
        <w:t>fire extinguishers</w:t>
      </w:r>
      <w:r>
        <w:rPr>
          <w:sz w:val="24"/>
        </w:rPr>
        <w:tab/>
      </w:r>
      <w:r>
        <w:rPr>
          <w:sz w:val="24"/>
        </w:rPr>
        <w:tab/>
      </w:r>
    </w:p>
    <w:p w14:paraId="4DFFA0DC" w14:textId="77777777" w:rsidR="00BE3174" w:rsidRDefault="00BE3174">
      <w:pPr>
        <w:ind w:firstLine="720"/>
        <w:rPr>
          <w:sz w:val="24"/>
        </w:rPr>
      </w:pPr>
      <w:r>
        <w:rPr>
          <w:sz w:val="24"/>
        </w:rPr>
        <w:t>ammonia</w:t>
      </w:r>
      <w:r>
        <w:rPr>
          <w:sz w:val="24"/>
        </w:rPr>
        <w:tab/>
      </w:r>
      <w:r>
        <w:rPr>
          <w:sz w:val="24"/>
        </w:rPr>
        <w:tab/>
      </w:r>
      <w:r>
        <w:rPr>
          <w:sz w:val="24"/>
        </w:rPr>
        <w:tab/>
      </w:r>
      <w:r>
        <w:rPr>
          <w:sz w:val="24"/>
        </w:rPr>
        <w:tab/>
      </w:r>
      <w:r>
        <w:rPr>
          <w:sz w:val="24"/>
        </w:rPr>
        <w:tab/>
      </w:r>
      <w:r>
        <w:rPr>
          <w:sz w:val="24"/>
        </w:rPr>
        <w:tab/>
      </w:r>
      <w:r>
        <w:rPr>
          <w:sz w:val="24"/>
        </w:rPr>
        <w:tab/>
        <w:t>gases used in welding</w:t>
      </w:r>
    </w:p>
    <w:p w14:paraId="4DFFA0DD" w14:textId="77777777" w:rsidR="00BE3174" w:rsidRDefault="00BE3174">
      <w:pPr>
        <w:pStyle w:val="BodyTextIndent2"/>
        <w:rPr>
          <w:sz w:val="24"/>
        </w:rPr>
      </w:pPr>
      <w:r>
        <w:rPr>
          <w:sz w:val="24"/>
        </w:rPr>
        <w:t>iron/steel rust preventing/removing compounds</w:t>
      </w:r>
      <w:r>
        <w:rPr>
          <w:sz w:val="24"/>
        </w:rPr>
        <w:tab/>
      </w:r>
      <w:r>
        <w:rPr>
          <w:sz w:val="24"/>
        </w:rPr>
        <w:tab/>
        <w:t>scuba diving tanks (unpurged)</w:t>
      </w:r>
    </w:p>
    <w:p w14:paraId="4DFFA0DE" w14:textId="77777777" w:rsidR="00BE3174" w:rsidRDefault="00BE3174">
      <w:pPr>
        <w:pStyle w:val="BodyTextIndent2"/>
        <w:rPr>
          <w:sz w:val="24"/>
        </w:rPr>
      </w:pPr>
      <w:r>
        <w:rPr>
          <w:sz w:val="24"/>
        </w:rPr>
        <w:t>motor vehicle batteries</w:t>
      </w:r>
      <w:r>
        <w:rPr>
          <w:sz w:val="24"/>
        </w:rPr>
        <w:tab/>
      </w:r>
      <w:r>
        <w:rPr>
          <w:sz w:val="24"/>
        </w:rPr>
        <w:tab/>
      </w:r>
      <w:r>
        <w:rPr>
          <w:sz w:val="24"/>
        </w:rPr>
        <w:tab/>
      </w:r>
      <w:r>
        <w:rPr>
          <w:sz w:val="24"/>
        </w:rPr>
        <w:tab/>
      </w:r>
      <w:r>
        <w:rPr>
          <w:sz w:val="24"/>
        </w:rPr>
        <w:tab/>
      </w:r>
    </w:p>
    <w:p w14:paraId="4DFFA0DF" w14:textId="77777777" w:rsidR="00BE3174" w:rsidRDefault="00BE3174">
      <w:pPr>
        <w:pStyle w:val="BodyTextIndent2"/>
      </w:pPr>
      <w:r>
        <w:tab/>
      </w:r>
    </w:p>
    <w:p w14:paraId="4DFFA0E0" w14:textId="77777777" w:rsidR="00BE3174" w:rsidRDefault="00BE3174">
      <w:pPr>
        <w:pStyle w:val="BodyTextIndent2"/>
      </w:pPr>
      <w:r>
        <w:tab/>
      </w:r>
    </w:p>
    <w:p w14:paraId="4DFFA0E1" w14:textId="77777777" w:rsidR="00BE3174" w:rsidRDefault="00BE3174">
      <w:pPr>
        <w:pStyle w:val="BodyTextIndent2"/>
        <w:ind w:left="3600" w:firstLine="720"/>
        <w:rPr>
          <w:b/>
          <w:sz w:val="28"/>
        </w:rPr>
      </w:pPr>
      <w:r>
        <w:rPr>
          <w:b/>
          <w:sz w:val="28"/>
        </w:rPr>
        <w:t>FLAMMABLE</w:t>
      </w:r>
    </w:p>
    <w:p w14:paraId="4DFFA0E2" w14:textId="77777777" w:rsidR="00BE3174" w:rsidRDefault="00BE3174">
      <w:pPr>
        <w:pStyle w:val="BodyTextIndent2"/>
        <w:jc w:val="center"/>
        <w:rPr>
          <w:b/>
          <w:sz w:val="24"/>
        </w:rPr>
      </w:pPr>
    </w:p>
    <w:p w14:paraId="4DFFA0E3" w14:textId="77777777" w:rsidR="00BE3174" w:rsidRDefault="00BE3174">
      <w:pPr>
        <w:pStyle w:val="BodyTextIndent2"/>
        <w:rPr>
          <w:sz w:val="24"/>
        </w:rPr>
      </w:pPr>
      <w:r>
        <w:rPr>
          <w:sz w:val="24"/>
        </w:rPr>
        <w:t>adhesives (glues, cement, plastic)</w:t>
      </w:r>
      <w:r>
        <w:rPr>
          <w:sz w:val="24"/>
        </w:rPr>
        <w:tab/>
      </w:r>
      <w:r>
        <w:rPr>
          <w:sz w:val="24"/>
        </w:rPr>
        <w:tab/>
      </w:r>
      <w:r>
        <w:rPr>
          <w:sz w:val="24"/>
        </w:rPr>
        <w:tab/>
      </w:r>
      <w:r>
        <w:rPr>
          <w:sz w:val="24"/>
        </w:rPr>
        <w:tab/>
        <w:t>charcoal briquettes</w:t>
      </w:r>
      <w:r>
        <w:rPr>
          <w:sz w:val="24"/>
        </w:rPr>
        <w:tab/>
      </w:r>
      <w:r>
        <w:rPr>
          <w:sz w:val="24"/>
        </w:rPr>
        <w:tab/>
      </w:r>
    </w:p>
    <w:p w14:paraId="4DFFA0E4" w14:textId="77777777" w:rsidR="00BE3174" w:rsidRDefault="00BE3174">
      <w:pPr>
        <w:pStyle w:val="BodyTextIndent2"/>
        <w:rPr>
          <w:sz w:val="24"/>
        </w:rPr>
      </w:pPr>
      <w:r>
        <w:rPr>
          <w:sz w:val="24"/>
        </w:rPr>
        <w:t>cleaning fluids (bleach, windshield solvent)</w:t>
      </w:r>
      <w:r>
        <w:rPr>
          <w:sz w:val="24"/>
        </w:rPr>
        <w:tab/>
      </w:r>
      <w:r>
        <w:rPr>
          <w:sz w:val="24"/>
        </w:rPr>
        <w:tab/>
      </w:r>
      <w:r>
        <w:rPr>
          <w:sz w:val="24"/>
        </w:rPr>
        <w:tab/>
        <w:t>enamel</w:t>
      </w:r>
      <w:r>
        <w:rPr>
          <w:sz w:val="24"/>
        </w:rPr>
        <w:tab/>
      </w:r>
      <w:r>
        <w:rPr>
          <w:sz w:val="24"/>
        </w:rPr>
        <w:tab/>
      </w:r>
      <w:r>
        <w:rPr>
          <w:sz w:val="24"/>
        </w:rPr>
        <w:tab/>
      </w:r>
      <w:r>
        <w:rPr>
          <w:sz w:val="24"/>
        </w:rPr>
        <w:tab/>
      </w:r>
    </w:p>
    <w:p w14:paraId="4DFFA0E5" w14:textId="77777777" w:rsidR="00BE3174" w:rsidRDefault="00BE3174">
      <w:pPr>
        <w:pStyle w:val="BodyTextIndent2"/>
        <w:rPr>
          <w:sz w:val="24"/>
        </w:rPr>
      </w:pPr>
      <w:r>
        <w:rPr>
          <w:sz w:val="24"/>
        </w:rPr>
        <w:t>gasoline</w:t>
      </w:r>
      <w:r>
        <w:rPr>
          <w:sz w:val="24"/>
        </w:rPr>
        <w:tab/>
      </w:r>
      <w:r>
        <w:rPr>
          <w:sz w:val="24"/>
        </w:rPr>
        <w:tab/>
      </w:r>
      <w:r>
        <w:rPr>
          <w:sz w:val="24"/>
        </w:rPr>
        <w:tab/>
      </w:r>
      <w:r>
        <w:rPr>
          <w:sz w:val="24"/>
        </w:rPr>
        <w:tab/>
      </w:r>
      <w:r>
        <w:rPr>
          <w:sz w:val="24"/>
        </w:rPr>
        <w:tab/>
      </w:r>
      <w:r>
        <w:rPr>
          <w:sz w:val="24"/>
        </w:rPr>
        <w:tab/>
      </w:r>
      <w:r>
        <w:rPr>
          <w:sz w:val="24"/>
        </w:rPr>
        <w:tab/>
        <w:t xml:space="preserve">kerosene  </w:t>
      </w:r>
    </w:p>
    <w:p w14:paraId="4DFFA0E6" w14:textId="77777777" w:rsidR="00BE3174" w:rsidRDefault="00BE3174">
      <w:pPr>
        <w:pStyle w:val="BodyTextIndent2"/>
        <w:rPr>
          <w:sz w:val="24"/>
        </w:rPr>
      </w:pPr>
      <w:r>
        <w:rPr>
          <w:sz w:val="24"/>
        </w:rPr>
        <w:t>lacquer</w:t>
      </w:r>
      <w:r>
        <w:rPr>
          <w:sz w:val="24"/>
        </w:rPr>
        <w:tab/>
      </w:r>
      <w:r>
        <w:rPr>
          <w:sz w:val="24"/>
        </w:rPr>
        <w:tab/>
      </w:r>
      <w:r>
        <w:rPr>
          <w:sz w:val="24"/>
        </w:rPr>
        <w:tab/>
      </w:r>
      <w:r>
        <w:rPr>
          <w:sz w:val="24"/>
        </w:rPr>
        <w:tab/>
      </w:r>
      <w:r>
        <w:rPr>
          <w:sz w:val="24"/>
        </w:rPr>
        <w:tab/>
      </w:r>
      <w:r>
        <w:rPr>
          <w:sz w:val="24"/>
        </w:rPr>
        <w:tab/>
      </w:r>
      <w:r>
        <w:rPr>
          <w:sz w:val="24"/>
        </w:rPr>
        <w:tab/>
      </w:r>
      <w:r w:rsidR="00F34E25">
        <w:rPr>
          <w:sz w:val="24"/>
        </w:rPr>
        <w:tab/>
        <w:t>turpentine</w:t>
      </w:r>
    </w:p>
    <w:p w14:paraId="4DFFA0E7" w14:textId="77777777" w:rsidR="00BE3174" w:rsidRDefault="00BE3174">
      <w:pPr>
        <w:pStyle w:val="BodyTextIndent2"/>
        <w:rPr>
          <w:sz w:val="24"/>
        </w:rPr>
      </w:pPr>
      <w:r>
        <w:rPr>
          <w:sz w:val="24"/>
        </w:rPr>
        <w:t>lighter fluids (pocket, charcoal, camp stove, lamp, or torch)</w:t>
      </w:r>
    </w:p>
    <w:p w14:paraId="4DFFA0E8" w14:textId="77777777" w:rsidR="00BE3174" w:rsidRDefault="00BE3174">
      <w:pPr>
        <w:pStyle w:val="BodyTextIndent2"/>
        <w:rPr>
          <w:sz w:val="24"/>
        </w:rPr>
      </w:pPr>
      <w:r>
        <w:rPr>
          <w:sz w:val="24"/>
        </w:rPr>
        <w:t>matches</w:t>
      </w:r>
      <w:r w:rsidR="00273619">
        <w:rPr>
          <w:sz w:val="24"/>
        </w:rPr>
        <w:t xml:space="preserve"> </w:t>
      </w:r>
      <w:r>
        <w:rPr>
          <w:sz w:val="24"/>
        </w:rPr>
        <w:t>(any kind)</w:t>
      </w:r>
      <w:r>
        <w:rPr>
          <w:sz w:val="24"/>
        </w:rPr>
        <w:tab/>
      </w:r>
      <w:r>
        <w:rPr>
          <w:sz w:val="24"/>
        </w:rPr>
        <w:tab/>
      </w:r>
      <w:r>
        <w:rPr>
          <w:sz w:val="24"/>
        </w:rPr>
        <w:tab/>
      </w:r>
      <w:r>
        <w:rPr>
          <w:sz w:val="24"/>
        </w:rPr>
        <w:tab/>
      </w:r>
      <w:r>
        <w:rPr>
          <w:sz w:val="24"/>
        </w:rPr>
        <w:tab/>
      </w:r>
      <w:r>
        <w:rPr>
          <w:sz w:val="24"/>
        </w:rPr>
        <w:tab/>
        <w:t>oil stains for wood</w:t>
      </w:r>
      <w:r>
        <w:rPr>
          <w:sz w:val="24"/>
        </w:rPr>
        <w:tab/>
      </w:r>
      <w:r>
        <w:rPr>
          <w:sz w:val="24"/>
        </w:rPr>
        <w:tab/>
      </w:r>
    </w:p>
    <w:p w14:paraId="4DFFA0E9" w14:textId="77777777" w:rsidR="00BE3174" w:rsidRDefault="00BE3174">
      <w:pPr>
        <w:pStyle w:val="BodyTextIndent2"/>
        <w:rPr>
          <w:sz w:val="24"/>
        </w:rPr>
      </w:pPr>
      <w:r>
        <w:rPr>
          <w:sz w:val="24"/>
        </w:rPr>
        <w:t>paint, primers,  varnish/stains</w:t>
      </w:r>
      <w:r>
        <w:rPr>
          <w:sz w:val="24"/>
        </w:rPr>
        <w:tab/>
      </w:r>
      <w:r>
        <w:rPr>
          <w:sz w:val="24"/>
        </w:rPr>
        <w:tab/>
      </w:r>
      <w:r>
        <w:rPr>
          <w:sz w:val="24"/>
        </w:rPr>
        <w:tab/>
      </w:r>
      <w:r>
        <w:rPr>
          <w:sz w:val="24"/>
        </w:rPr>
        <w:tab/>
      </w:r>
      <w:r>
        <w:rPr>
          <w:sz w:val="24"/>
        </w:rPr>
        <w:tab/>
        <w:t>paint/varnish remover</w:t>
      </w:r>
      <w:r>
        <w:rPr>
          <w:sz w:val="24"/>
        </w:rPr>
        <w:tab/>
      </w:r>
    </w:p>
    <w:p w14:paraId="4DFFA0EA" w14:textId="77777777" w:rsidR="00BE3174" w:rsidRDefault="00BE3174">
      <w:pPr>
        <w:pStyle w:val="BodyTextIndent2"/>
        <w:rPr>
          <w:sz w:val="24"/>
        </w:rPr>
      </w:pPr>
      <w:r>
        <w:rPr>
          <w:sz w:val="24"/>
        </w:rPr>
        <w:t>petroleum products</w:t>
      </w:r>
      <w:r w:rsidR="00F34E25">
        <w:rPr>
          <w:sz w:val="24"/>
        </w:rPr>
        <w:tab/>
      </w:r>
      <w:r w:rsidR="00F34E25">
        <w:rPr>
          <w:sz w:val="24"/>
        </w:rPr>
        <w:tab/>
      </w:r>
      <w:r w:rsidR="00F34E25">
        <w:rPr>
          <w:sz w:val="24"/>
        </w:rPr>
        <w:tab/>
      </w:r>
      <w:r w:rsidR="00F34E25">
        <w:rPr>
          <w:sz w:val="24"/>
        </w:rPr>
        <w:tab/>
      </w:r>
      <w:r w:rsidR="00F34E25">
        <w:rPr>
          <w:sz w:val="24"/>
        </w:rPr>
        <w:tab/>
      </w:r>
      <w:r w:rsidR="00F34E25">
        <w:rPr>
          <w:sz w:val="24"/>
        </w:rPr>
        <w:tab/>
        <w:t>wood filler</w:t>
      </w:r>
    </w:p>
    <w:p w14:paraId="4DFFA0EB" w14:textId="77777777" w:rsidR="00BE3174" w:rsidRDefault="00BE3174">
      <w:pPr>
        <w:pStyle w:val="BodyTextIndent2"/>
        <w:rPr>
          <w:sz w:val="24"/>
        </w:rPr>
      </w:pPr>
      <w:r>
        <w:rPr>
          <w:sz w:val="24"/>
        </w:rPr>
        <w:t>polishes, liquid (metal, stove, furniture, or wood)</w:t>
      </w:r>
      <w:r>
        <w:rPr>
          <w:sz w:val="24"/>
        </w:rPr>
        <w:tab/>
      </w:r>
      <w:r>
        <w:rPr>
          <w:sz w:val="24"/>
        </w:rPr>
        <w:tab/>
        <w:t xml:space="preserve">propane tanks </w:t>
      </w:r>
    </w:p>
    <w:p w14:paraId="4DFFA0EC" w14:textId="77777777" w:rsidR="00BE3174" w:rsidRDefault="00BE3174">
      <w:pPr>
        <w:pStyle w:val="BodyTextIndent2"/>
        <w:rPr>
          <w:sz w:val="24"/>
        </w:rPr>
      </w:pPr>
      <w:r>
        <w:rPr>
          <w:sz w:val="24"/>
        </w:rPr>
        <w:t>propane or other gas for cooking or heating</w:t>
      </w:r>
      <w:r>
        <w:rPr>
          <w:sz w:val="24"/>
        </w:rPr>
        <w:tab/>
      </w:r>
      <w:r>
        <w:rPr>
          <w:sz w:val="24"/>
        </w:rPr>
        <w:tab/>
      </w:r>
      <w:r>
        <w:rPr>
          <w:sz w:val="24"/>
        </w:rPr>
        <w:tab/>
        <w:t>shellac</w:t>
      </w:r>
    </w:p>
    <w:p w14:paraId="4DFFA0ED" w14:textId="77777777" w:rsidR="00BE3174" w:rsidRDefault="00BE3174">
      <w:pPr>
        <w:pStyle w:val="BodyTextIndent2"/>
        <w:rPr>
          <w:sz w:val="24"/>
        </w:rPr>
      </w:pPr>
      <w:r>
        <w:rPr>
          <w:sz w:val="24"/>
        </w:rPr>
        <w:t>shoe polish (liquid)</w:t>
      </w:r>
      <w:r>
        <w:rPr>
          <w:sz w:val="24"/>
        </w:rPr>
        <w:tab/>
      </w:r>
      <w:r>
        <w:rPr>
          <w:sz w:val="24"/>
        </w:rPr>
        <w:tab/>
      </w:r>
      <w:r>
        <w:rPr>
          <w:sz w:val="24"/>
        </w:rPr>
        <w:tab/>
      </w:r>
      <w:r>
        <w:rPr>
          <w:sz w:val="24"/>
        </w:rPr>
        <w:tab/>
      </w:r>
      <w:r>
        <w:rPr>
          <w:sz w:val="24"/>
        </w:rPr>
        <w:tab/>
      </w:r>
      <w:r>
        <w:rPr>
          <w:sz w:val="24"/>
        </w:rPr>
        <w:tab/>
        <w:t>solvents, plastic</w:t>
      </w:r>
    </w:p>
    <w:p w14:paraId="4DFFA0EE" w14:textId="77777777" w:rsidR="00BE3174" w:rsidRDefault="00BE3174">
      <w:pPr>
        <w:pStyle w:val="BodyTextIndent2"/>
      </w:pPr>
      <w:r>
        <w:rPr>
          <w:sz w:val="24"/>
        </w:rPr>
        <w:tab/>
      </w:r>
      <w:r>
        <w:rPr>
          <w:sz w:val="24"/>
        </w:rPr>
        <w:tab/>
      </w:r>
      <w:r>
        <w:rPr>
          <w:sz w:val="24"/>
        </w:rPr>
        <w:tab/>
      </w:r>
      <w:r>
        <w:rPr>
          <w:sz w:val="24"/>
        </w:rPr>
        <w:tab/>
      </w:r>
      <w:r>
        <w:rPr>
          <w:sz w:val="24"/>
        </w:rPr>
        <w:tab/>
      </w:r>
      <w:r>
        <w:rPr>
          <w:sz w:val="24"/>
        </w:rPr>
        <w:tab/>
      </w:r>
      <w:r>
        <w:rPr>
          <w:sz w:val="24"/>
        </w:rPr>
        <w:tab/>
      </w:r>
    </w:p>
    <w:p w14:paraId="4DFFA0EF" w14:textId="77777777" w:rsidR="00BE3174" w:rsidRDefault="00BE3174">
      <w:pPr>
        <w:pStyle w:val="BodyTextIndent2"/>
      </w:pPr>
    </w:p>
    <w:p w14:paraId="4DFFA0F0" w14:textId="77777777" w:rsidR="00BE3174" w:rsidRDefault="0082544F">
      <w:pPr>
        <w:pStyle w:val="BodyTextIndent2"/>
        <w:rPr>
          <w:b/>
          <w:sz w:val="28"/>
        </w:rPr>
      </w:pPr>
      <w:r w:rsidRPr="00FD2734">
        <w:rPr>
          <w:b/>
          <w:sz w:val="28"/>
          <w:highlight w:val="yellow"/>
        </w:rPr>
        <w:t>ADDITIONAL AND</w:t>
      </w:r>
      <w:r>
        <w:rPr>
          <w:b/>
          <w:sz w:val="28"/>
        </w:rPr>
        <w:t xml:space="preserve"> </w:t>
      </w:r>
      <w:r w:rsidR="00BE3174">
        <w:rPr>
          <w:b/>
          <w:sz w:val="28"/>
        </w:rPr>
        <w:t>MISCELLANEOUS ITEMS</w:t>
      </w:r>
    </w:p>
    <w:p w14:paraId="4DFFA0F1" w14:textId="77777777" w:rsidR="00BE3174" w:rsidRDefault="00BE3174">
      <w:pPr>
        <w:pStyle w:val="BodyTextIndent2"/>
        <w:rPr>
          <w:sz w:val="24"/>
        </w:rPr>
      </w:pPr>
      <w:r>
        <w:rPr>
          <w:sz w:val="24"/>
        </w:rPr>
        <w:t>rags soaked in corrosive or flammable substances</w:t>
      </w:r>
    </w:p>
    <w:p w14:paraId="4DFFA0F2" w14:textId="77777777" w:rsidR="00BE3174" w:rsidRDefault="00BE3174">
      <w:pPr>
        <w:pStyle w:val="BodyTextIndent2"/>
        <w:rPr>
          <w:sz w:val="24"/>
        </w:rPr>
      </w:pPr>
      <w:r>
        <w:rPr>
          <w:sz w:val="24"/>
        </w:rPr>
        <w:t>aerosol cans (containing gas or liquid, toxic or corrosive substances)</w:t>
      </w:r>
    </w:p>
    <w:p w14:paraId="4DFFA0F3" w14:textId="77777777" w:rsidR="00BE3174" w:rsidRDefault="00BE3174">
      <w:pPr>
        <w:pStyle w:val="BodyTextIndent2"/>
        <w:rPr>
          <w:sz w:val="24"/>
        </w:rPr>
      </w:pPr>
      <w:r>
        <w:rPr>
          <w:sz w:val="24"/>
        </w:rPr>
        <w:t>other regulated material (chlorinated hydrocarbons in decorative lamps)</w:t>
      </w:r>
    </w:p>
    <w:p w14:paraId="4DFFA0F4" w14:textId="5FFF4A3F" w:rsidR="00BE3174" w:rsidRPr="0082544F" w:rsidRDefault="00BE3174" w:rsidP="0082544F">
      <w:pPr>
        <w:pStyle w:val="BodyTextIndent2"/>
        <w:rPr>
          <w:sz w:val="24"/>
        </w:rPr>
      </w:pPr>
      <w:r>
        <w:rPr>
          <w:sz w:val="24"/>
        </w:rPr>
        <w:t>photographic lamps, flash bulbs</w:t>
      </w:r>
      <w:r w:rsidR="0082544F">
        <w:rPr>
          <w:sz w:val="24"/>
        </w:rPr>
        <w:t xml:space="preserve">, </w:t>
      </w:r>
      <w:r w:rsidR="0082544F" w:rsidRPr="00FD2734">
        <w:rPr>
          <w:sz w:val="24"/>
          <w:szCs w:val="24"/>
          <w:highlight w:val="yellow"/>
        </w:rPr>
        <w:t xml:space="preserve">electronic products, mobile phones and accessories, photographic equipment, torch/flashlight, dry batteries,  </w:t>
      </w:r>
      <w:proofErr w:type="spellStart"/>
      <w:r w:rsidR="0082544F" w:rsidRPr="00FD2734">
        <w:rPr>
          <w:sz w:val="24"/>
          <w:szCs w:val="24"/>
          <w:highlight w:val="yellow"/>
        </w:rPr>
        <w:t>prototypelithium</w:t>
      </w:r>
      <w:proofErr w:type="spellEnd"/>
      <w:r w:rsidR="0082544F" w:rsidRPr="00FD2734">
        <w:rPr>
          <w:sz w:val="24"/>
          <w:szCs w:val="24"/>
          <w:highlight w:val="yellow"/>
        </w:rPr>
        <w:t xml:space="preserve"> batteries, rechargeable batteries, wet cell batteries, alkaline batteries, ALL KIND batteries contained in equipment (e.g. Controller, remote </w:t>
      </w:r>
      <w:proofErr w:type="spellStart"/>
      <w:r w:rsidR="0082544F" w:rsidRPr="00FD2734">
        <w:rPr>
          <w:sz w:val="24"/>
          <w:szCs w:val="24"/>
          <w:highlight w:val="yellow"/>
        </w:rPr>
        <w:t>controls,GPS</w:t>
      </w:r>
      <w:proofErr w:type="spellEnd"/>
      <w:r w:rsidR="0082544F" w:rsidRPr="00FD2734">
        <w:rPr>
          <w:sz w:val="24"/>
          <w:szCs w:val="24"/>
          <w:highlight w:val="yellow"/>
        </w:rPr>
        <w:t xml:space="preserve">-Systems </w:t>
      </w:r>
      <w:proofErr w:type="spellStart"/>
      <w:r w:rsidR="0082544F" w:rsidRPr="00FD2734">
        <w:rPr>
          <w:sz w:val="24"/>
          <w:szCs w:val="24"/>
          <w:highlight w:val="yellow"/>
        </w:rPr>
        <w:t>ect</w:t>
      </w:r>
      <w:proofErr w:type="spellEnd"/>
      <w:r w:rsidR="0082544F" w:rsidRPr="00FD2734">
        <w:rPr>
          <w:sz w:val="24"/>
          <w:szCs w:val="24"/>
          <w:highlight w:val="yellow"/>
        </w:rPr>
        <w:t xml:space="preserve">) , speaker, solar charger, </w:t>
      </w:r>
      <w:proofErr w:type="spellStart"/>
      <w:r w:rsidR="0082544F" w:rsidRPr="00FD2734">
        <w:rPr>
          <w:sz w:val="24"/>
          <w:szCs w:val="24"/>
          <w:highlight w:val="yellow"/>
        </w:rPr>
        <w:t>ultra capacitor</w:t>
      </w:r>
      <w:proofErr w:type="spellEnd"/>
      <w:r w:rsidR="0082544F" w:rsidRPr="00FD2734">
        <w:rPr>
          <w:sz w:val="24"/>
          <w:szCs w:val="24"/>
          <w:highlight w:val="yellow"/>
        </w:rPr>
        <w:t>, all items equipped with “pressure-tanks” such as bike-suspensions.</w:t>
      </w:r>
    </w:p>
    <w:p w14:paraId="4DFFA0F5" w14:textId="77777777" w:rsidR="00BE3174" w:rsidRDefault="00BE3174">
      <w:pPr>
        <w:pStyle w:val="BodyTextIndent2"/>
      </w:pPr>
    </w:p>
    <w:p w14:paraId="4DFFA0F6" w14:textId="77777777" w:rsidR="00BE3174" w:rsidRDefault="00BE3174">
      <w:pPr>
        <w:pStyle w:val="BodyTextIndent2"/>
        <w:rPr>
          <w:sz w:val="28"/>
        </w:rPr>
      </w:pPr>
      <w:r>
        <w:rPr>
          <w:b/>
          <w:sz w:val="28"/>
        </w:rPr>
        <w:t>ITEMS RECOMMENDED FOR OMISSION FROM YOUR SHIPMENT</w:t>
      </w:r>
    </w:p>
    <w:p w14:paraId="4DFFA0F7" w14:textId="77777777" w:rsidR="00BE3174" w:rsidRDefault="00BE3174">
      <w:pPr>
        <w:pStyle w:val="BodyTextIndent2"/>
        <w:rPr>
          <w:sz w:val="24"/>
        </w:rPr>
      </w:pPr>
      <w:r>
        <w:rPr>
          <w:sz w:val="24"/>
        </w:rPr>
        <w:t>Nonflammable paints (small art containers which are sealed to prevent leakage are acceptable).</w:t>
      </w:r>
    </w:p>
    <w:p w14:paraId="4DFFA0F8" w14:textId="77777777" w:rsidR="00BE3174" w:rsidRDefault="00BE3174">
      <w:pPr>
        <w:pStyle w:val="BodyTextIndent2"/>
        <w:rPr>
          <w:sz w:val="24"/>
        </w:rPr>
      </w:pPr>
      <w:r>
        <w:rPr>
          <w:sz w:val="24"/>
        </w:rPr>
        <w:t>Any substance which may cause damage to your property if it leaks, such as household batteries.</w:t>
      </w:r>
    </w:p>
    <w:p w14:paraId="4DFFA0F9" w14:textId="77777777" w:rsidR="00BE3174" w:rsidRDefault="00BE3174">
      <w:pPr>
        <w:pStyle w:val="BodyTextIndent2"/>
        <w:rPr>
          <w:sz w:val="24"/>
        </w:rPr>
      </w:pPr>
      <w:r>
        <w:rPr>
          <w:sz w:val="24"/>
        </w:rPr>
        <w:t>Liquids, such as colognes, perfumes, after shave lotions, or hair dyes which may break or leak.</w:t>
      </w:r>
    </w:p>
    <w:p w14:paraId="4DFFA0FA" w14:textId="77777777" w:rsidR="001844A7" w:rsidRDefault="001844A7">
      <w:pPr>
        <w:pStyle w:val="BodyTextIndent2"/>
        <w:ind w:left="0"/>
        <w:jc w:val="center"/>
      </w:pPr>
    </w:p>
    <w:p w14:paraId="4DFFA0FB" w14:textId="77777777" w:rsidR="001844A7" w:rsidRDefault="001844A7">
      <w:pPr>
        <w:pStyle w:val="BodyTextIndent2"/>
        <w:ind w:left="0"/>
        <w:jc w:val="center"/>
      </w:pPr>
    </w:p>
    <w:p w14:paraId="4DFFA0FC" w14:textId="77777777" w:rsidR="001844A7" w:rsidRDefault="001844A7">
      <w:pPr>
        <w:pStyle w:val="BodyTextIndent2"/>
        <w:ind w:left="0"/>
        <w:jc w:val="center"/>
      </w:pPr>
    </w:p>
    <w:p w14:paraId="4DFFA0FD" w14:textId="77777777" w:rsidR="00BE3174" w:rsidRDefault="00BE3174">
      <w:pPr>
        <w:pStyle w:val="BodyTextIndent2"/>
        <w:ind w:left="0"/>
        <w:jc w:val="center"/>
        <w:rPr>
          <w:b/>
          <w:bCs/>
          <w:sz w:val="28"/>
        </w:rPr>
      </w:pPr>
      <w:r>
        <w:rPr>
          <w:b/>
          <w:bCs/>
          <w:sz w:val="28"/>
        </w:rPr>
        <w:lastRenderedPageBreak/>
        <w:t>IMPORT INFORMATION</w:t>
      </w:r>
    </w:p>
    <w:p w14:paraId="4DFFA0FE" w14:textId="77777777" w:rsidR="00BE3174" w:rsidRDefault="00BE3174">
      <w:pPr>
        <w:ind w:firstLine="720"/>
      </w:pPr>
    </w:p>
    <w:p w14:paraId="4DFFA0FF" w14:textId="77777777" w:rsidR="00BE3174" w:rsidRDefault="00BE3174">
      <w:pPr>
        <w:ind w:firstLine="720"/>
        <w:rPr>
          <w:b/>
        </w:rPr>
      </w:pPr>
    </w:p>
    <w:p w14:paraId="4DFFA100" w14:textId="77777777" w:rsidR="00BE3174" w:rsidRDefault="00BE3174">
      <w:pPr>
        <w:pStyle w:val="BodyTextIndent"/>
      </w:pPr>
      <w:r>
        <w:rPr>
          <w:b/>
        </w:rPr>
        <w:t>ALCOHOLIC BEVERAGES</w:t>
      </w:r>
      <w:r>
        <w:tab/>
        <w:t xml:space="preserve">Can be hand-carried or sent </w:t>
      </w:r>
      <w:r w:rsidR="00F34E25">
        <w:t>as part of your household goods</w:t>
      </w:r>
      <w:r>
        <w:t>.  See “Importing Alcohol” section of handout.</w:t>
      </w:r>
    </w:p>
    <w:p w14:paraId="4DFFA101" w14:textId="77777777" w:rsidR="00BE3174" w:rsidRDefault="00BE3174">
      <w:pPr>
        <w:pStyle w:val="BodyTextIndent"/>
      </w:pPr>
    </w:p>
    <w:p w14:paraId="4DFFA102" w14:textId="77777777" w:rsidR="00BE3174" w:rsidRDefault="00BE3174">
      <w:pPr>
        <w:pStyle w:val="BodyTextIndent"/>
      </w:pPr>
      <w:r>
        <w:rPr>
          <w:b/>
        </w:rPr>
        <w:t>ANIMAL BY-PRODUCTS</w:t>
      </w:r>
      <w:r>
        <w:tab/>
        <w:t>Prohibited.  This includes, but is not limited to hides, skins (see TROPHIES), hair, wool, glue stock, bones, horns, bone meal, hoof meal, meat, tankage blood, glands, organs, and other products of animal origin suitable or unsuitable for human consumption.  Such by-products may be derived from ruminants, swine, poultry, and equines.  (Animal hair, wool, or bristles, thoroughly dyed, scoured, and cleaned are admissible.)</w:t>
      </w:r>
    </w:p>
    <w:p w14:paraId="4DFFA103" w14:textId="77777777" w:rsidR="00BE3174" w:rsidRDefault="00BE3174">
      <w:pPr>
        <w:pStyle w:val="BodyTextIndent"/>
      </w:pPr>
      <w:r>
        <w:tab/>
        <w:t>See MEATS and MEAT PRODUCTS.</w:t>
      </w:r>
    </w:p>
    <w:p w14:paraId="4DFFA104" w14:textId="77777777" w:rsidR="00BE3174" w:rsidRDefault="00BE3174">
      <w:pPr>
        <w:pStyle w:val="BodyTextIndent"/>
      </w:pPr>
    </w:p>
    <w:p w14:paraId="4DFFA105" w14:textId="77777777" w:rsidR="00BE3174" w:rsidRDefault="00BE3174">
      <w:pPr>
        <w:pStyle w:val="BodyTextIndent"/>
      </w:pPr>
      <w:r>
        <w:rPr>
          <w:b/>
        </w:rPr>
        <w:t>ANIMAL TEETH or TUSKS</w:t>
      </w:r>
      <w:r>
        <w:tab/>
        <w:t>Admissible if clean of blood and animal tissue and NOT from an endangered species.</w:t>
      </w:r>
    </w:p>
    <w:p w14:paraId="4DFFA106" w14:textId="77777777" w:rsidR="00BE3174" w:rsidRDefault="00BE3174">
      <w:pPr>
        <w:pStyle w:val="BodyTextIndent"/>
      </w:pPr>
    </w:p>
    <w:p w14:paraId="4DFFA107" w14:textId="77777777" w:rsidR="00BE3174" w:rsidRDefault="00BE3174">
      <w:pPr>
        <w:pStyle w:val="BodyTextIndent"/>
      </w:pPr>
      <w:r>
        <w:rPr>
          <w:b/>
        </w:rPr>
        <w:t>AVOCADO</w:t>
      </w:r>
      <w:r>
        <w:tab/>
        <w:t>Prohibited.</w:t>
      </w:r>
    </w:p>
    <w:p w14:paraId="4DFFA108" w14:textId="77777777" w:rsidR="00BE3174" w:rsidRDefault="00BE3174">
      <w:pPr>
        <w:pStyle w:val="BodyTextIndent"/>
      </w:pPr>
    </w:p>
    <w:p w14:paraId="4DFFA109" w14:textId="77777777" w:rsidR="00BE3174" w:rsidRDefault="00BE3174">
      <w:pPr>
        <w:pStyle w:val="BodyTextIndent"/>
      </w:pPr>
      <w:r>
        <w:rPr>
          <w:b/>
        </w:rPr>
        <w:t>BAGASSE (PLANT RESIDUE</w:t>
      </w:r>
      <w:r>
        <w:tab/>
        <w:t>Prohibited.</w:t>
      </w:r>
    </w:p>
    <w:p w14:paraId="4DFFA10A" w14:textId="77777777" w:rsidR="00BE3174" w:rsidRDefault="00BE3174">
      <w:pPr>
        <w:pStyle w:val="BodyTextIndent"/>
        <w:rPr>
          <w:b/>
        </w:rPr>
      </w:pPr>
      <w:r>
        <w:rPr>
          <w:b/>
        </w:rPr>
        <w:t>AFTER JUICE EXTRACTION)</w:t>
      </w:r>
    </w:p>
    <w:p w14:paraId="4DFFA10B" w14:textId="77777777" w:rsidR="00BE3174" w:rsidRDefault="00BE3174">
      <w:pPr>
        <w:pStyle w:val="BodyTextIndent"/>
        <w:rPr>
          <w:b/>
        </w:rPr>
      </w:pPr>
    </w:p>
    <w:p w14:paraId="4DFFA10C" w14:textId="14A76CC7" w:rsidR="00BE3174" w:rsidRDefault="00BE3174">
      <w:pPr>
        <w:pStyle w:val="BodyTextIndent"/>
      </w:pPr>
      <w:r>
        <w:rPr>
          <w:b/>
        </w:rPr>
        <w:t>BAKERY GOODS</w:t>
      </w:r>
      <w:r>
        <w:tab/>
        <w:t>Admissible if hand-carried and containing no meat or meat product</w:t>
      </w:r>
      <w:r w:rsidR="004364DD">
        <w:t>, and no animal-origin ingredients (milk, eggs).</w:t>
      </w:r>
      <w:r>
        <w:t xml:space="preserve"> This includes breads, cakes, cookies, and similar items.  If they’re shipped, they’re admissible provided contain no meat or meat product</w:t>
      </w:r>
      <w:r w:rsidR="004364DD">
        <w:t>, animal-origin ingredients (milk, eggs)</w:t>
      </w:r>
      <w:r>
        <w:t xml:space="preserve"> and are packaged in such a manner that they will not damage the shipment.</w:t>
      </w:r>
    </w:p>
    <w:p w14:paraId="4DFFA10D" w14:textId="77777777" w:rsidR="00BE3174" w:rsidRDefault="00BE3174">
      <w:pPr>
        <w:pStyle w:val="BodyTextIndent"/>
      </w:pPr>
    </w:p>
    <w:p w14:paraId="4DFFA10E" w14:textId="11472036" w:rsidR="00BE3174" w:rsidRDefault="00BE3174">
      <w:pPr>
        <w:pStyle w:val="BodyTextIndent"/>
      </w:pPr>
      <w:r>
        <w:rPr>
          <w:b/>
        </w:rPr>
        <w:t>BAMBOO</w:t>
      </w:r>
      <w:r>
        <w:tab/>
        <w:t>Dried canes, cooked, frozen or canned bamboo shoots may enter without restrictions.  No restrictions on articles made of dry bamboo (such as furniture or hand bags) provided the articles are free of insects.  Prohibited are all parts of bamboo used as packing material and propagative material</w:t>
      </w:r>
      <w:r w:rsidR="004364DD">
        <w:t xml:space="preserve"> and Bamboo Stakes/Poles.</w:t>
      </w:r>
    </w:p>
    <w:p w14:paraId="4DFFA10F" w14:textId="77777777" w:rsidR="00BE3174" w:rsidRDefault="00BE3174">
      <w:pPr>
        <w:pStyle w:val="BodyTextIndent"/>
      </w:pPr>
    </w:p>
    <w:p w14:paraId="4DFFA110" w14:textId="77777777" w:rsidR="00BE3174" w:rsidRDefault="00BE3174">
      <w:pPr>
        <w:pStyle w:val="BodyTextIndent"/>
      </w:pPr>
      <w:r>
        <w:rPr>
          <w:b/>
        </w:rPr>
        <w:t>BANANAS</w:t>
      </w:r>
      <w:r>
        <w:tab/>
        <w:t>See FRUIT.</w:t>
      </w:r>
    </w:p>
    <w:p w14:paraId="4DFFA111" w14:textId="77777777" w:rsidR="00BE3174" w:rsidRDefault="00BE3174">
      <w:pPr>
        <w:pStyle w:val="BodyTextIndent"/>
      </w:pPr>
    </w:p>
    <w:p w14:paraId="4DFFA112" w14:textId="77777777" w:rsidR="00BE3174" w:rsidRDefault="00BE3174">
      <w:pPr>
        <w:pStyle w:val="BodyTextIndent"/>
      </w:pPr>
      <w:r>
        <w:rPr>
          <w:b/>
        </w:rPr>
        <w:t>BARLEY</w:t>
      </w:r>
      <w:r>
        <w:tab/>
        <w:t>See SEED.</w:t>
      </w:r>
    </w:p>
    <w:p w14:paraId="4DFFA113" w14:textId="77777777" w:rsidR="00BE3174" w:rsidRDefault="00BE3174">
      <w:pPr>
        <w:pStyle w:val="BodyTextIndent"/>
      </w:pPr>
    </w:p>
    <w:p w14:paraId="4DFFA114" w14:textId="77777777" w:rsidR="00BE3174" w:rsidRDefault="00BE3174">
      <w:pPr>
        <w:pStyle w:val="BodyTextIndent"/>
      </w:pPr>
      <w:r>
        <w:rPr>
          <w:b/>
        </w:rPr>
        <w:t>BEANS, DECORATIVE</w:t>
      </w:r>
      <w:r>
        <w:tab/>
        <w:t>Admissible if made of seed except souvenirs made of jequirity or castor beans (this is a Department of Health and Human Services requirement.)</w:t>
      </w:r>
    </w:p>
    <w:p w14:paraId="4DFFA115" w14:textId="77777777" w:rsidR="00BE3174" w:rsidRDefault="00BE3174">
      <w:pPr>
        <w:pStyle w:val="BodyTextIndent"/>
      </w:pPr>
    </w:p>
    <w:p w14:paraId="4DFFA116" w14:textId="77777777" w:rsidR="00BE3174" w:rsidRDefault="00BE3174">
      <w:pPr>
        <w:pStyle w:val="BodyTextIndent"/>
      </w:pPr>
      <w:r>
        <w:rPr>
          <w:b/>
        </w:rPr>
        <w:t>BEANS</w:t>
      </w:r>
      <w:r>
        <w:tab/>
        <w:t>Prohibited if fresh.  Admissible if dried and free of insect infestation.</w:t>
      </w:r>
    </w:p>
    <w:p w14:paraId="4DFFA117" w14:textId="77777777" w:rsidR="00BE3174" w:rsidRDefault="00BE3174">
      <w:pPr>
        <w:pStyle w:val="BodyTextIndent"/>
      </w:pPr>
    </w:p>
    <w:p w14:paraId="4DFFA118" w14:textId="28F0A26C" w:rsidR="00BE3174" w:rsidRDefault="00BE3174">
      <w:pPr>
        <w:pStyle w:val="BodyTextIndent"/>
      </w:pPr>
      <w:r>
        <w:rPr>
          <w:b/>
        </w:rPr>
        <w:t>BERRIES</w:t>
      </w:r>
      <w:r>
        <w:tab/>
        <w:t xml:space="preserve">Prohibited if fresh.  No restrictions if </w:t>
      </w:r>
      <w:r w:rsidR="004364DD">
        <w:t>commercially canned</w:t>
      </w:r>
      <w:r>
        <w:t xml:space="preserve"> in liquids, brine, water, their own juice, etc. </w:t>
      </w:r>
      <w:r w:rsidR="004364DD">
        <w:t xml:space="preserve">Home-canned products are not allowed entry because canning practices can vary and may not remove all pest and disease risks. </w:t>
      </w:r>
      <w:r>
        <w:t xml:space="preserve"> See FRUITS and VEGETABLES.</w:t>
      </w:r>
    </w:p>
    <w:p w14:paraId="4DFFA119" w14:textId="77777777" w:rsidR="00BE3174" w:rsidRDefault="00BE3174">
      <w:pPr>
        <w:pStyle w:val="BodyTextIndent"/>
      </w:pPr>
    </w:p>
    <w:p w14:paraId="4DFFA11A" w14:textId="77777777" w:rsidR="00BE3174" w:rsidRDefault="00BE3174">
      <w:pPr>
        <w:pStyle w:val="BodyTextIndent"/>
      </w:pPr>
      <w:r>
        <w:rPr>
          <w:b/>
        </w:rPr>
        <w:t>BIRDS</w:t>
      </w:r>
      <w:r>
        <w:tab/>
        <w:t>Restricted.  Birds must meet requirement in APHIS Aid No 1534.  This pamphlet is available at the Customs office.</w:t>
      </w:r>
    </w:p>
    <w:p w14:paraId="4DFFA11B" w14:textId="77777777" w:rsidR="00BE3174" w:rsidRDefault="00BE3174">
      <w:pPr>
        <w:pStyle w:val="BodyTextIndent"/>
      </w:pPr>
    </w:p>
    <w:p w14:paraId="4DFFA11C" w14:textId="77777777" w:rsidR="00BE3174" w:rsidRDefault="00BE3174">
      <w:pPr>
        <w:pStyle w:val="BodyTextIndent"/>
      </w:pPr>
      <w:r>
        <w:rPr>
          <w:b/>
        </w:rPr>
        <w:t>BIRDS (MOUNTED)</w:t>
      </w:r>
      <w:r>
        <w:tab/>
        <w:t xml:space="preserve">Regulated by the </w:t>
      </w:r>
      <w:smartTag w:uri="urn:schemas-microsoft-com:office:smarttags" w:element="country-region">
        <w:r>
          <w:t>US</w:t>
        </w:r>
      </w:smartTag>
      <w:r>
        <w:t xml:space="preserve"> Fish and Wildlife Service of the </w:t>
      </w:r>
      <w:smartTag w:uri="urn:schemas-microsoft-com:office:smarttags" w:element="country-region">
        <w:smartTag w:uri="urn:schemas-microsoft-com:office:smarttags" w:element="place">
          <w:r>
            <w:t>US</w:t>
          </w:r>
        </w:smartTag>
      </w:smartTag>
      <w:r>
        <w:t xml:space="preserve"> Department of the Interior.  May be seized if the birds were protected by international migratory bird laws or if they were on the endangered species list of the US Fish and Wildlife Service.  Birds may be further protected be the game laws of the foreign country.  If admissible, a hunting license or other proof of ownership may be required.  See TROPHIES.</w:t>
      </w:r>
    </w:p>
    <w:p w14:paraId="4DFFA11D" w14:textId="77777777" w:rsidR="00BE3174" w:rsidRDefault="00BE3174">
      <w:pPr>
        <w:pStyle w:val="BodyTextIndent"/>
      </w:pPr>
    </w:p>
    <w:p w14:paraId="4DFFA11E" w14:textId="5C8BE529" w:rsidR="00BE3174" w:rsidRDefault="00BE3174">
      <w:pPr>
        <w:pStyle w:val="BodyTextIndent"/>
      </w:pPr>
      <w:r>
        <w:rPr>
          <w:b/>
        </w:rPr>
        <w:t>BIRD SEED</w:t>
      </w:r>
      <w:r w:rsidR="007F6CFE">
        <w:rPr>
          <w:b/>
        </w:rPr>
        <w:t>S</w:t>
      </w:r>
      <w:r>
        <w:tab/>
      </w:r>
      <w:r w:rsidR="007F6CFE">
        <w:t>Prohibited</w:t>
      </w:r>
      <w:r>
        <w:t>.</w:t>
      </w:r>
    </w:p>
    <w:p w14:paraId="4DFFA11F" w14:textId="77777777" w:rsidR="00BE3174" w:rsidRDefault="00BE3174">
      <w:pPr>
        <w:pStyle w:val="BodyTextIndent"/>
      </w:pPr>
    </w:p>
    <w:p w14:paraId="4DFFA120" w14:textId="77777777" w:rsidR="00BE3174" w:rsidRDefault="00BE3174">
      <w:pPr>
        <w:pStyle w:val="BodyTextIndent"/>
      </w:pPr>
      <w:r>
        <w:rPr>
          <w:b/>
        </w:rPr>
        <w:t>BONES, HORNS, HOOVES</w:t>
      </w:r>
      <w:r>
        <w:tab/>
        <w:t>Prohibited.  See ANIMAL BY-PRODUCTS and TROPHIES.</w:t>
      </w:r>
    </w:p>
    <w:p w14:paraId="4DFFA121" w14:textId="77777777" w:rsidR="00BE3174" w:rsidRDefault="00BE3174">
      <w:pPr>
        <w:pStyle w:val="BodyTextIndent"/>
      </w:pPr>
    </w:p>
    <w:p w14:paraId="4DFFA122" w14:textId="77777777" w:rsidR="00BE3174" w:rsidRDefault="00BE3174">
      <w:pPr>
        <w:pStyle w:val="BodyTextIndent"/>
      </w:pPr>
      <w:r>
        <w:rPr>
          <w:b/>
        </w:rPr>
        <w:t>BONSAI TREES</w:t>
      </w:r>
      <w:r>
        <w:rPr>
          <w:b/>
        </w:rPr>
        <w:tab/>
      </w:r>
      <w:r>
        <w:t>Prohibited.</w:t>
      </w:r>
    </w:p>
    <w:p w14:paraId="4DFFA123" w14:textId="77777777" w:rsidR="00BE3174" w:rsidRDefault="00BE3174">
      <w:pPr>
        <w:pStyle w:val="BodyTextIndent"/>
      </w:pPr>
    </w:p>
    <w:p w14:paraId="4DFFA124" w14:textId="77777777" w:rsidR="00BE3174" w:rsidRDefault="00BE3174">
      <w:pPr>
        <w:pStyle w:val="BodyTextIndent"/>
      </w:pPr>
      <w:r>
        <w:rPr>
          <w:b/>
        </w:rPr>
        <w:t>BROOMS</w:t>
      </w:r>
      <w:r>
        <w:tab/>
        <w:t>Admissible, house brooms must be free of mud and insects.</w:t>
      </w:r>
    </w:p>
    <w:p w14:paraId="4DFFA125" w14:textId="77777777" w:rsidR="00BE3174" w:rsidRDefault="00BE3174">
      <w:pPr>
        <w:pStyle w:val="BodyTextIndent"/>
      </w:pPr>
    </w:p>
    <w:p w14:paraId="4DFFA126" w14:textId="77777777" w:rsidR="00BE3174" w:rsidRDefault="00BE3174">
      <w:pPr>
        <w:pStyle w:val="BodyTextIndent"/>
      </w:pPr>
      <w:r>
        <w:rPr>
          <w:b/>
        </w:rPr>
        <w:t>BULBS</w:t>
      </w:r>
      <w:r>
        <w:tab/>
        <w:t>Prohibited.  Dutch bulbs bearing US Department of Agriculture (USDA) certificate of examination in the original commercially packaged containers may be admitted without restriction.</w:t>
      </w:r>
    </w:p>
    <w:p w14:paraId="4DFFA127" w14:textId="77777777" w:rsidR="00BE3174" w:rsidRDefault="00BE3174">
      <w:pPr>
        <w:pStyle w:val="BodyTextIndent"/>
      </w:pPr>
    </w:p>
    <w:p w14:paraId="4DFFA128" w14:textId="77777777" w:rsidR="00BE3174" w:rsidRDefault="00BE3174">
      <w:pPr>
        <w:pStyle w:val="BodyTextIndent"/>
      </w:pPr>
      <w:r>
        <w:rPr>
          <w:b/>
        </w:rPr>
        <w:lastRenderedPageBreak/>
        <w:t>CANDIES</w:t>
      </w:r>
      <w:r>
        <w:tab/>
        <w:t>Admissible, including candied fruits.  For liquor filled candies see ALCOHOLIC BEVERAGES.  Only two pounds may be imported.</w:t>
      </w:r>
    </w:p>
    <w:p w14:paraId="4DFFA129" w14:textId="77777777" w:rsidR="00BE3174" w:rsidRDefault="00BE3174">
      <w:pPr>
        <w:pStyle w:val="BodyTextIndent"/>
        <w:rPr>
          <w:b/>
        </w:rPr>
      </w:pPr>
    </w:p>
    <w:p w14:paraId="4DFFA12A" w14:textId="77777777" w:rsidR="00BE3174" w:rsidRDefault="00BE3174">
      <w:pPr>
        <w:pStyle w:val="BodyTextIndent"/>
        <w:rPr>
          <w:i/>
        </w:rPr>
      </w:pPr>
      <w:r>
        <w:rPr>
          <w:b/>
        </w:rPr>
        <w:t>CARPETS</w:t>
      </w:r>
      <w:r>
        <w:t xml:space="preserve">                                       All carpets must have labels of origin attached to back side. Iranian rugs are admissible as of April 2000.</w:t>
      </w:r>
    </w:p>
    <w:p w14:paraId="4DFFA12B" w14:textId="77777777" w:rsidR="00BE3174" w:rsidRDefault="00BE3174">
      <w:pPr>
        <w:pStyle w:val="BodyTextIndent"/>
      </w:pPr>
    </w:p>
    <w:p w14:paraId="4DFFA12C" w14:textId="77777777" w:rsidR="00BE3174" w:rsidRDefault="00BE3174">
      <w:pPr>
        <w:pStyle w:val="BodyTextIndent"/>
      </w:pPr>
      <w:r>
        <w:rPr>
          <w:b/>
        </w:rPr>
        <w:t>CHEESE</w:t>
      </w:r>
      <w:r>
        <w:tab/>
        <w:t>Admissible, hard cured and processed cheese only.  Soft cheeses are prohibited.  If shipped , cheese must be packaged in such a way as to preclude damage to the shipment.</w:t>
      </w:r>
    </w:p>
    <w:p w14:paraId="4DFFA12D" w14:textId="77777777" w:rsidR="00BE3174" w:rsidRDefault="00BE3174">
      <w:pPr>
        <w:pStyle w:val="BodyTextIndent"/>
      </w:pPr>
    </w:p>
    <w:p w14:paraId="4DFFA12E" w14:textId="77777777" w:rsidR="00BE3174" w:rsidRDefault="00BE3174">
      <w:pPr>
        <w:pStyle w:val="BodyTextIndent"/>
      </w:pPr>
      <w:r>
        <w:rPr>
          <w:b/>
        </w:rPr>
        <w:t>CHESTNUTS</w:t>
      </w:r>
      <w:r>
        <w:tab/>
        <w:t>Prohibited.</w:t>
      </w:r>
    </w:p>
    <w:p w14:paraId="4DFFA12F" w14:textId="77777777" w:rsidR="00BE3174" w:rsidRDefault="00BE3174">
      <w:pPr>
        <w:pStyle w:val="BodyTextIndent"/>
      </w:pPr>
    </w:p>
    <w:p w14:paraId="4DFFA130" w14:textId="77777777" w:rsidR="00BE3174" w:rsidRDefault="00BE3174">
      <w:pPr>
        <w:pStyle w:val="BodyTextIndent"/>
      </w:pPr>
      <w:r>
        <w:rPr>
          <w:b/>
        </w:rPr>
        <w:t>CITRUS FRUIT</w:t>
      </w:r>
      <w:r>
        <w:tab/>
        <w:t>Prohibited if fresh.  Admissible if commercially packaged in hermetically sealed containers.</w:t>
      </w:r>
    </w:p>
    <w:p w14:paraId="4DFFA131" w14:textId="77777777" w:rsidR="00BE3174" w:rsidRDefault="00BE3174">
      <w:pPr>
        <w:pStyle w:val="BodyTextIndent"/>
      </w:pPr>
    </w:p>
    <w:p w14:paraId="4DFFA132" w14:textId="77777777" w:rsidR="00BE3174" w:rsidRDefault="00BE3174">
      <w:pPr>
        <w:pStyle w:val="BodyTextIndent"/>
      </w:pPr>
      <w:r>
        <w:rPr>
          <w:b/>
        </w:rPr>
        <w:t>CITRUS SEED</w:t>
      </w:r>
      <w:r>
        <w:tab/>
        <w:t>Prohibited.</w:t>
      </w:r>
    </w:p>
    <w:p w14:paraId="4DFFA133" w14:textId="77777777" w:rsidR="00BE3174" w:rsidRDefault="00BE3174">
      <w:pPr>
        <w:pStyle w:val="BodyTextIndent"/>
      </w:pPr>
    </w:p>
    <w:p w14:paraId="4DFFA134" w14:textId="77777777" w:rsidR="00BE3174" w:rsidRDefault="00BE3174">
      <w:pPr>
        <w:pStyle w:val="BodyTextIndent"/>
      </w:pPr>
      <w:r>
        <w:rPr>
          <w:b/>
        </w:rPr>
        <w:t>CITRUS (PLANTS, BUDS,</w:t>
      </w:r>
      <w:r>
        <w:tab/>
        <w:t>Prohibited.</w:t>
      </w:r>
    </w:p>
    <w:p w14:paraId="4DFFA135" w14:textId="77777777" w:rsidR="00BE3174" w:rsidRDefault="00BE3174">
      <w:pPr>
        <w:pStyle w:val="BodyTextIndent"/>
        <w:rPr>
          <w:b/>
        </w:rPr>
      </w:pPr>
      <w:r>
        <w:rPr>
          <w:b/>
        </w:rPr>
        <w:t>AND SCIONS)</w:t>
      </w:r>
    </w:p>
    <w:p w14:paraId="4DFFA136" w14:textId="77777777" w:rsidR="00BE3174" w:rsidRDefault="00BE3174">
      <w:pPr>
        <w:pStyle w:val="BodyTextIndent"/>
      </w:pPr>
    </w:p>
    <w:p w14:paraId="4DFFA137" w14:textId="2FC5E431" w:rsidR="00BE3174" w:rsidRDefault="00BE3174">
      <w:pPr>
        <w:pStyle w:val="BodyTextIndent"/>
      </w:pPr>
      <w:r>
        <w:rPr>
          <w:b/>
        </w:rPr>
        <w:t>COFFEE</w:t>
      </w:r>
      <w:r>
        <w:tab/>
        <w:t xml:space="preserve">Admissible.  If coffee beans are unroasted and dried, they are admissible except into </w:t>
      </w:r>
      <w:smartTag w:uri="urn:schemas-microsoft-com:office:smarttags" w:element="State">
        <w:r>
          <w:t>Hawaii</w:t>
        </w:r>
      </w:smartTag>
      <w:r>
        <w:t xml:space="preserve"> and </w:t>
      </w:r>
      <w:smartTag w:uri="urn:schemas-microsoft-com:office:smarttags" w:element="place">
        <w:r>
          <w:t>Puerto Rico</w:t>
        </w:r>
      </w:smartTag>
      <w:r>
        <w:t>.</w:t>
      </w:r>
      <w:r w:rsidR="008548B2" w:rsidRPr="008548B2">
        <w:t xml:space="preserve"> </w:t>
      </w:r>
      <w:r w:rsidR="008548B2">
        <w:t>.</w:t>
      </w:r>
      <w:r w:rsidR="008548B2" w:rsidRPr="008E0930">
        <w:t xml:space="preserve"> Whole Coffee Berries (aka, coffee cherries): fresh coffee berries—defined as the unprocessed, whole coffee fruit with pulp—are prohibited entry at all U.S. ports of entry</w:t>
      </w:r>
      <w:r w:rsidR="008548B2">
        <w:t>.</w:t>
      </w:r>
    </w:p>
    <w:p w14:paraId="4DFFA138" w14:textId="77777777" w:rsidR="00BE3174" w:rsidRDefault="00BE3174">
      <w:pPr>
        <w:pStyle w:val="BodyTextIndent"/>
      </w:pPr>
    </w:p>
    <w:p w14:paraId="4DFFA139" w14:textId="77777777" w:rsidR="00BE3174" w:rsidRDefault="00BE3174">
      <w:pPr>
        <w:pStyle w:val="BodyTextIndent"/>
      </w:pPr>
      <w:r>
        <w:rPr>
          <w:b/>
        </w:rPr>
        <w:t>CONES (OF TREES)</w:t>
      </w:r>
      <w:r>
        <w:tab/>
        <w:t>Admissible if for decorative purposes.  If used for propagation, see PINES</w:t>
      </w:r>
    </w:p>
    <w:p w14:paraId="4DFFA13A" w14:textId="77777777" w:rsidR="00BE3174" w:rsidRDefault="00BE3174">
      <w:pPr>
        <w:pStyle w:val="BodyTextIndent"/>
      </w:pPr>
    </w:p>
    <w:p w14:paraId="4DFFA13B" w14:textId="77777777" w:rsidR="00D36F07" w:rsidRDefault="00BE3174">
      <w:pPr>
        <w:pStyle w:val="BodyTextIndent"/>
      </w:pPr>
      <w:r>
        <w:rPr>
          <w:b/>
        </w:rPr>
        <w:t>CORN (ARTICLES</w:t>
      </w:r>
      <w:r>
        <w:tab/>
        <w:t>Admissible if articles are made of husks, stalks, cobs etc.,  (such as</w:t>
      </w:r>
      <w:r w:rsidR="00D36F07">
        <w:t xml:space="preserve"> dolls or brooms) provided there </w:t>
      </w:r>
    </w:p>
    <w:p w14:paraId="4DFFA13C" w14:textId="77777777" w:rsidR="00BE3174" w:rsidRDefault="00D36F07">
      <w:pPr>
        <w:pStyle w:val="BodyTextIndent"/>
      </w:pPr>
      <w:r>
        <w:rPr>
          <w:b/>
        </w:rPr>
        <w:t xml:space="preserve">MADE OF)                             </w:t>
      </w:r>
      <w:r>
        <w:rPr>
          <w:b/>
        </w:rPr>
        <w:tab/>
      </w:r>
      <w:r w:rsidR="00BE3174">
        <w:t>are no signs of insect infestation.</w:t>
      </w:r>
    </w:p>
    <w:p w14:paraId="4DFFA13D" w14:textId="77777777" w:rsidR="00BE3174" w:rsidRDefault="00BE3174">
      <w:pPr>
        <w:pStyle w:val="BodyTextIndent"/>
        <w:rPr>
          <w:b/>
        </w:rPr>
      </w:pPr>
    </w:p>
    <w:p w14:paraId="4DFFA13E" w14:textId="77777777" w:rsidR="00BE3174" w:rsidRDefault="00BE3174">
      <w:pPr>
        <w:pStyle w:val="BodyTextIndent"/>
      </w:pPr>
      <w:r>
        <w:rPr>
          <w:b/>
        </w:rPr>
        <w:t>COTTON (MEDICINAL)</w:t>
      </w:r>
      <w:r>
        <w:tab/>
        <w:t>Admissible.</w:t>
      </w:r>
    </w:p>
    <w:p w14:paraId="4DFFA13F" w14:textId="77777777" w:rsidR="00BE3174" w:rsidRDefault="00BE3174">
      <w:pPr>
        <w:pStyle w:val="BodyTextIndent"/>
      </w:pPr>
    </w:p>
    <w:p w14:paraId="4DFFA140" w14:textId="77777777" w:rsidR="00BE3174" w:rsidRDefault="00BE3174">
      <w:pPr>
        <w:pStyle w:val="BodyTextIndent"/>
      </w:pPr>
      <w:r>
        <w:rPr>
          <w:b/>
        </w:rPr>
        <w:t>COTTON (RAW)</w:t>
      </w:r>
      <w:r>
        <w:tab/>
        <w:t>Prohibited.</w:t>
      </w:r>
    </w:p>
    <w:p w14:paraId="4DFFA141" w14:textId="77777777" w:rsidR="00BE3174" w:rsidRDefault="00BE3174">
      <w:pPr>
        <w:pStyle w:val="BodyTextIndent"/>
      </w:pPr>
    </w:p>
    <w:p w14:paraId="4DFFA142" w14:textId="77777777" w:rsidR="00BE3174" w:rsidRDefault="00BE3174">
      <w:pPr>
        <w:pStyle w:val="BodyTextIndent"/>
      </w:pPr>
      <w:r>
        <w:rPr>
          <w:b/>
        </w:rPr>
        <w:t>COTTON SEED OIL</w:t>
      </w:r>
      <w:r>
        <w:tab/>
        <w:t>Admissible.</w:t>
      </w:r>
    </w:p>
    <w:p w14:paraId="4DFFA143" w14:textId="77777777" w:rsidR="00BE3174" w:rsidRDefault="00BE3174">
      <w:pPr>
        <w:pStyle w:val="BodyTextIndent"/>
      </w:pPr>
    </w:p>
    <w:p w14:paraId="4DFFA144" w14:textId="77777777" w:rsidR="00BE3174" w:rsidRDefault="00BE3174">
      <w:pPr>
        <w:pStyle w:val="BodyTextIndent"/>
      </w:pPr>
      <w:r>
        <w:rPr>
          <w:b/>
        </w:rPr>
        <w:t>DAIRY PRODUCTS</w:t>
      </w:r>
      <w:r>
        <w:tab/>
        <w:t>Prohibited.  This includes milk, milk powders, canned milk, cottage cheese, and ice cream. (See CHEESE above).</w:t>
      </w:r>
    </w:p>
    <w:p w14:paraId="4DFFA145" w14:textId="77777777" w:rsidR="00BE3174" w:rsidRDefault="00BE3174">
      <w:pPr>
        <w:pStyle w:val="BodyTextIndent"/>
      </w:pPr>
    </w:p>
    <w:p w14:paraId="4DFFA146" w14:textId="77777777" w:rsidR="00BE3174" w:rsidRDefault="00BE3174">
      <w:pPr>
        <w:pStyle w:val="BodyTextIndent"/>
      </w:pPr>
      <w:r>
        <w:rPr>
          <w:b/>
        </w:rPr>
        <w:t>DISEASE CULTURE</w:t>
      </w:r>
      <w:r>
        <w:tab/>
        <w:t xml:space="preserve">Prohibited from shipment in household goods.  Refers to a glass tube of dish containing a sterile medium infected with a plant or disease.  This would be entered only by research workers with a permit from USDA.  The </w:t>
      </w:r>
      <w:smartTag w:uri="urn:schemas-microsoft-com:office:smarttags" w:element="PersonName">
        <w:r>
          <w:t>Office</w:t>
        </w:r>
      </w:smartTag>
      <w:r>
        <w:t>r in Charge at destination port should be notified by flight departure message.</w:t>
      </w:r>
    </w:p>
    <w:p w14:paraId="4DFFA147" w14:textId="77777777" w:rsidR="00BE3174" w:rsidRDefault="00BE3174">
      <w:pPr>
        <w:pStyle w:val="BodyTextIndent"/>
      </w:pPr>
    </w:p>
    <w:p w14:paraId="4DFFA148" w14:textId="77777777" w:rsidR="00BE3174" w:rsidRDefault="00BE3174">
      <w:pPr>
        <w:pStyle w:val="BodyTextIndent"/>
      </w:pPr>
      <w:r>
        <w:rPr>
          <w:b/>
        </w:rPr>
        <w:t>EXCELSIOR</w:t>
      </w:r>
      <w:r>
        <w:tab/>
        <w:t>Admissible if fine wood shavings used for packing.  Shavings are flat and thick, while the prohibited straw or hay consists of stalks or stems which may contain insects.</w:t>
      </w:r>
    </w:p>
    <w:p w14:paraId="4DFFA149" w14:textId="77777777" w:rsidR="00BE3174" w:rsidRDefault="00BE3174">
      <w:pPr>
        <w:pStyle w:val="BodyTextIndent"/>
        <w:rPr>
          <w:b/>
        </w:rPr>
      </w:pPr>
    </w:p>
    <w:p w14:paraId="4DFFA14A" w14:textId="77777777" w:rsidR="00BE3174" w:rsidRDefault="00BE3174">
      <w:pPr>
        <w:pStyle w:val="BodyTextIndent"/>
      </w:pPr>
      <w:r>
        <w:rPr>
          <w:b/>
        </w:rPr>
        <w:t>FEATHERS</w:t>
      </w:r>
      <w:r>
        <w:tab/>
        <w:t>The Animal and Plant Health Inspection Service (APHIS) will prohibit feathers when there is blood on the quills or pieces of skin (capes) are attached.  The US Fish and Wildlife Service prohibits all feathers except those from chickens, turkeys, guinea fowl, geese, ducks, pigeons, ostriches, rheas, English red-necked pheasants, and pea fowl.  Feathers decorating hats are usually from the above list.</w:t>
      </w:r>
    </w:p>
    <w:p w14:paraId="4DFFA14B" w14:textId="77777777" w:rsidR="00BE3174" w:rsidRDefault="00BE3174">
      <w:pPr>
        <w:pStyle w:val="BodyTextIndent"/>
      </w:pPr>
    </w:p>
    <w:p w14:paraId="4DFFA14C" w14:textId="77777777" w:rsidR="00BE3174" w:rsidRDefault="00BE3174">
      <w:pPr>
        <w:pStyle w:val="BodyTextIndent"/>
      </w:pPr>
      <w:r>
        <w:rPr>
          <w:b/>
        </w:rPr>
        <w:t>FIELD &amp; FLOWER SEED</w:t>
      </w:r>
      <w:r>
        <w:tab/>
        <w:t>See SEED.</w:t>
      </w:r>
    </w:p>
    <w:p w14:paraId="4DFFA14D" w14:textId="77777777" w:rsidR="00BE3174" w:rsidRDefault="00BE3174">
      <w:pPr>
        <w:pStyle w:val="BodyTextIndent"/>
      </w:pPr>
    </w:p>
    <w:p w14:paraId="4DFFA14E" w14:textId="77777777" w:rsidR="00BE3174" w:rsidRDefault="00BE3174">
      <w:pPr>
        <w:pStyle w:val="BodyTextIndent"/>
      </w:pPr>
      <w:r>
        <w:rPr>
          <w:b/>
        </w:rPr>
        <w:t>FLOWERS (DRIED)</w:t>
      </w:r>
      <w:r>
        <w:tab/>
        <w:t>Admissible provided there are no signs of insect infestation.</w:t>
      </w:r>
    </w:p>
    <w:p w14:paraId="4DFFA14F" w14:textId="77777777" w:rsidR="00BE3174" w:rsidRDefault="00BE3174">
      <w:pPr>
        <w:pStyle w:val="BodyTextIndent"/>
      </w:pPr>
    </w:p>
    <w:p w14:paraId="5A567520" w14:textId="1F8A0F66" w:rsidR="008548B2" w:rsidRDefault="00BE3174" w:rsidP="008548B2">
      <w:pPr>
        <w:pStyle w:val="BodyTextIndent"/>
      </w:pPr>
      <w:r>
        <w:rPr>
          <w:b/>
        </w:rPr>
        <w:t>FRUITS</w:t>
      </w:r>
      <w:r>
        <w:tab/>
        <w:t xml:space="preserve">Prohibited if fresh. </w:t>
      </w:r>
      <w:r w:rsidR="008548B2">
        <w:t>Commercially c</w:t>
      </w:r>
      <w:r>
        <w:t>anned or preserved are admissible.</w:t>
      </w:r>
      <w:r w:rsidR="008548B2" w:rsidRPr="008548B2">
        <w:t xml:space="preserve"> </w:t>
      </w:r>
      <w:r w:rsidR="008548B2" w:rsidRPr="00FD7CA7">
        <w:t>Home-canned products are not allowed entry because canning practices can vary and may not remove all pest and disease risks.</w:t>
      </w:r>
      <w:r w:rsidR="008548B2">
        <w:t xml:space="preserve"> </w:t>
      </w:r>
      <w:r w:rsidR="008548B2" w:rsidRPr="00C16D59">
        <w:t>Most dried fruits and vegetables are not allowed into the United States without meeting special requirements to prevent the introduction of pests and diseases.</w:t>
      </w:r>
    </w:p>
    <w:p w14:paraId="4DFFA150" w14:textId="41D83C32" w:rsidR="00BE3174" w:rsidRDefault="00BE3174">
      <w:pPr>
        <w:pStyle w:val="BodyTextIndent"/>
      </w:pPr>
    </w:p>
    <w:p w14:paraId="4DFFA151" w14:textId="77777777" w:rsidR="00BE3174" w:rsidRDefault="00BE3174">
      <w:pPr>
        <w:pStyle w:val="BodyTextIndent"/>
        <w:rPr>
          <w:b/>
        </w:rPr>
      </w:pPr>
    </w:p>
    <w:p w14:paraId="4DFFA152" w14:textId="77777777" w:rsidR="00BE3174" w:rsidRDefault="00BE3174">
      <w:pPr>
        <w:pStyle w:val="BodyTextIndent"/>
      </w:pPr>
      <w:r>
        <w:rPr>
          <w:b/>
        </w:rPr>
        <w:t>GARLIC</w:t>
      </w:r>
      <w:r>
        <w:tab/>
        <w:t>Prohibited, fresh or dried.</w:t>
      </w:r>
    </w:p>
    <w:p w14:paraId="4DFFA153" w14:textId="77777777" w:rsidR="00BE3174" w:rsidRDefault="00BE3174">
      <w:pPr>
        <w:pStyle w:val="BodyTextIndent"/>
      </w:pPr>
    </w:p>
    <w:p w14:paraId="4DFFA154" w14:textId="77777777" w:rsidR="00BE3174" w:rsidRDefault="00BE3174">
      <w:pPr>
        <w:pStyle w:val="BodyTextIndent"/>
      </w:pPr>
      <w:r>
        <w:rPr>
          <w:b/>
        </w:rPr>
        <w:t>GOURD</w:t>
      </w:r>
      <w:r>
        <w:tab/>
        <w:t>Admissible is there are no signs of insect infestation.</w:t>
      </w:r>
    </w:p>
    <w:p w14:paraId="4DFFA155" w14:textId="77777777" w:rsidR="00BE3174" w:rsidRDefault="00BE3174">
      <w:pPr>
        <w:pStyle w:val="BodyTextIndent"/>
      </w:pPr>
    </w:p>
    <w:p w14:paraId="4DFFA156" w14:textId="00E55DAD" w:rsidR="00BE3174" w:rsidRDefault="00BE3174">
      <w:pPr>
        <w:pStyle w:val="BodyTextIndent"/>
      </w:pPr>
      <w:r>
        <w:rPr>
          <w:b/>
        </w:rPr>
        <w:lastRenderedPageBreak/>
        <w:t>HAY, STRAW, OR GRASSES</w:t>
      </w:r>
      <w:r>
        <w:tab/>
        <w:t xml:space="preserve">Prohibited.  </w:t>
      </w:r>
    </w:p>
    <w:p w14:paraId="4DFFA157" w14:textId="77777777" w:rsidR="00BE3174" w:rsidRDefault="00BE3174">
      <w:pPr>
        <w:pStyle w:val="BodyTextIndent"/>
      </w:pPr>
    </w:p>
    <w:p w14:paraId="4DFFA158" w14:textId="77777777" w:rsidR="00BE3174" w:rsidRDefault="00BE3174">
      <w:pPr>
        <w:pStyle w:val="BodyTextIndent"/>
      </w:pPr>
      <w:r>
        <w:rPr>
          <w:b/>
        </w:rPr>
        <w:t>HERBS</w:t>
      </w:r>
      <w:r>
        <w:tab/>
        <w:t>Admissible for medical or food purposes.</w:t>
      </w:r>
    </w:p>
    <w:p w14:paraId="4DFFA159" w14:textId="77777777" w:rsidR="00BE3174" w:rsidRDefault="00BE3174">
      <w:pPr>
        <w:pStyle w:val="BodyTextIndent"/>
      </w:pPr>
    </w:p>
    <w:p w14:paraId="4DFFA15A" w14:textId="77777777" w:rsidR="00BE3174" w:rsidRDefault="00BE3174">
      <w:pPr>
        <w:pStyle w:val="BodyTextIndent"/>
      </w:pPr>
      <w:r>
        <w:rPr>
          <w:b/>
        </w:rPr>
        <w:t>HERBARIUM MATERIAL</w:t>
      </w:r>
      <w:r>
        <w:tab/>
        <w:t xml:space="preserve"> Prohibited if a wet specimen, unless it is in a preservative.  Collection of dried plants, leaves,</w:t>
      </w:r>
    </w:p>
    <w:p w14:paraId="4DFFA15B" w14:textId="77777777" w:rsidR="00BE3174" w:rsidRDefault="00BE3174">
      <w:pPr>
        <w:pStyle w:val="BodyTextIndent"/>
      </w:pPr>
      <w:r>
        <w:rPr>
          <w:b/>
        </w:rPr>
        <w:t>(COLLECTION OF DRIED</w:t>
      </w:r>
      <w:r>
        <w:tab/>
        <w:t xml:space="preserve"> flowers, roots, and seed may be imported without restrictions provided there is no sign of pest </w:t>
      </w:r>
    </w:p>
    <w:p w14:paraId="4DFFA15C" w14:textId="77777777" w:rsidR="00BE3174" w:rsidRDefault="00BE3174">
      <w:pPr>
        <w:pStyle w:val="BodyTextIndent"/>
      </w:pPr>
      <w:r>
        <w:rPr>
          <w:b/>
        </w:rPr>
        <w:t>FLOWERS)</w:t>
      </w:r>
      <w:r>
        <w:tab/>
        <w:t xml:space="preserve"> infestation.</w:t>
      </w:r>
    </w:p>
    <w:p w14:paraId="4DFFA15D" w14:textId="77777777" w:rsidR="00BE3174" w:rsidRDefault="00BE3174">
      <w:pPr>
        <w:pStyle w:val="BodyTextIndent"/>
      </w:pPr>
    </w:p>
    <w:p w14:paraId="4DFFA15E" w14:textId="77777777" w:rsidR="00BE3174" w:rsidRDefault="00BE3174">
      <w:pPr>
        <w:pStyle w:val="BodyTextIndent"/>
      </w:pPr>
    </w:p>
    <w:p w14:paraId="4DFFA15F" w14:textId="77777777" w:rsidR="00BE3174" w:rsidRDefault="00BE3174">
      <w:pPr>
        <w:pStyle w:val="BodyTextIndent"/>
      </w:pPr>
      <w:r>
        <w:rPr>
          <w:b/>
        </w:rPr>
        <w:t>HIDES AND SKINS</w:t>
      </w:r>
      <w:r>
        <w:tab/>
        <w:t>Admissible if fully tanned and dried and NOT from an endangered species.  See TROPHIES.</w:t>
      </w:r>
    </w:p>
    <w:p w14:paraId="4DFFA160" w14:textId="77777777" w:rsidR="00BE3174" w:rsidRDefault="00BE3174">
      <w:pPr>
        <w:pStyle w:val="BodyTextIndent"/>
      </w:pPr>
    </w:p>
    <w:p w14:paraId="4DFFA161" w14:textId="77777777" w:rsidR="00BE3174" w:rsidRDefault="00BE3174">
      <w:pPr>
        <w:pStyle w:val="BodyTextIndent"/>
      </w:pPr>
      <w:r>
        <w:rPr>
          <w:b/>
        </w:rPr>
        <w:t>HOPS</w:t>
      </w:r>
      <w:r>
        <w:tab/>
        <w:t>Admissible if dried blooms pressed into small bundles.</w:t>
      </w:r>
    </w:p>
    <w:p w14:paraId="4DFFA162" w14:textId="77777777" w:rsidR="00BE3174" w:rsidRDefault="00BE3174">
      <w:pPr>
        <w:pStyle w:val="BodyTextIndent"/>
      </w:pPr>
    </w:p>
    <w:p w14:paraId="4DFFA163" w14:textId="77777777" w:rsidR="00BE3174" w:rsidRDefault="00BE3174">
      <w:pPr>
        <w:pStyle w:val="BodyTextIndent"/>
      </w:pPr>
      <w:r>
        <w:rPr>
          <w:b/>
        </w:rPr>
        <w:t>HOUSE PLANTS</w:t>
      </w:r>
      <w:r>
        <w:tab/>
        <w:t xml:space="preserve">Apply for an entry permit from the Animal and Plant Health Inspection Service, USDA, </w:t>
      </w:r>
      <w:smartTag w:uri="urn:schemas-microsoft-com:office:smarttags" w:element="address">
        <w:smartTag w:uri="urn:schemas-microsoft-com:office:smarttags" w:element="Street">
          <w:r>
            <w:t>4700 River Rd</w:t>
          </w:r>
        </w:smartTag>
      </w:smartTag>
      <w:r>
        <w:t>, Unit 136, Riverdale MD. 20737-1236.  They cannot be sent through the US Postal Service.  No soil can accompany the plants.</w:t>
      </w:r>
    </w:p>
    <w:p w14:paraId="4DFFA164" w14:textId="77777777" w:rsidR="00BE3174" w:rsidRDefault="00BE3174">
      <w:pPr>
        <w:pStyle w:val="BodyTextIndent"/>
      </w:pPr>
    </w:p>
    <w:p w14:paraId="4DFFA165" w14:textId="77777777" w:rsidR="00BE3174" w:rsidRDefault="00BE3174">
      <w:pPr>
        <w:pStyle w:val="BodyTextIndent"/>
      </w:pPr>
      <w:r>
        <w:rPr>
          <w:b/>
        </w:rPr>
        <w:t>INSECTS</w:t>
      </w:r>
      <w:r>
        <w:tab/>
        <w:t>Prohibited if alive.  Admissible if dried, reserved, or pinned.</w:t>
      </w:r>
    </w:p>
    <w:p w14:paraId="4DFFA166" w14:textId="77777777" w:rsidR="00BE3174" w:rsidRDefault="00BE3174">
      <w:pPr>
        <w:pStyle w:val="BodyTextIndent"/>
      </w:pPr>
    </w:p>
    <w:p w14:paraId="4DFFA167" w14:textId="77777777" w:rsidR="00BE3174" w:rsidRDefault="00BE3174">
      <w:pPr>
        <w:pStyle w:val="BodyTextIndent"/>
      </w:pPr>
      <w:r>
        <w:rPr>
          <w:b/>
        </w:rPr>
        <w:t>JAMS AND JELLIES</w:t>
      </w:r>
      <w:r>
        <w:tab/>
        <w:t>Admissible if canned or processed.</w:t>
      </w:r>
    </w:p>
    <w:p w14:paraId="4DFFA168" w14:textId="77777777" w:rsidR="00BE3174" w:rsidRDefault="00BE3174">
      <w:pPr>
        <w:pStyle w:val="BodyTextIndent"/>
        <w:rPr>
          <w:b/>
        </w:rPr>
      </w:pPr>
    </w:p>
    <w:p w14:paraId="4DFFA169" w14:textId="77777777" w:rsidR="00BE3174" w:rsidRDefault="00BE3174">
      <w:pPr>
        <w:pStyle w:val="BodyTextIndent"/>
      </w:pPr>
      <w:r>
        <w:rPr>
          <w:b/>
        </w:rPr>
        <w:t>JUICES (FRESH OR CANNED)</w:t>
      </w:r>
      <w:r>
        <w:tab/>
        <w:t>Admissible if free of pulp.</w:t>
      </w:r>
    </w:p>
    <w:p w14:paraId="4DFFA16A" w14:textId="77777777" w:rsidR="00BE3174" w:rsidRDefault="00BE3174">
      <w:pPr>
        <w:pStyle w:val="BodyTextIndent"/>
      </w:pPr>
    </w:p>
    <w:p w14:paraId="4DFFA16B" w14:textId="77777777" w:rsidR="00BE3174" w:rsidRDefault="00BE3174">
      <w:pPr>
        <w:pStyle w:val="BodyTextIndent"/>
      </w:pPr>
      <w:r>
        <w:rPr>
          <w:b/>
        </w:rPr>
        <w:t>LEATHER PRODUCTS</w:t>
      </w:r>
      <w:r>
        <w:tab/>
        <w:t>Admissible.</w:t>
      </w:r>
    </w:p>
    <w:p w14:paraId="4DFFA16C" w14:textId="77777777" w:rsidR="00BE3174" w:rsidRDefault="00BE3174">
      <w:pPr>
        <w:pStyle w:val="BodyTextIndent"/>
      </w:pPr>
    </w:p>
    <w:p w14:paraId="4DFFA16D" w14:textId="77777777" w:rsidR="00BE3174" w:rsidRDefault="00BE3174">
      <w:pPr>
        <w:pStyle w:val="BodyTextIndent"/>
      </w:pPr>
      <w:r>
        <w:rPr>
          <w:b/>
        </w:rPr>
        <w:t>LEMONS</w:t>
      </w:r>
      <w:r>
        <w:tab/>
        <w:t>See CITRUS.</w:t>
      </w:r>
    </w:p>
    <w:p w14:paraId="4DFFA16E" w14:textId="77777777" w:rsidR="00BE3174" w:rsidRDefault="00BE3174">
      <w:pPr>
        <w:pStyle w:val="BodyTextIndent"/>
      </w:pPr>
    </w:p>
    <w:p w14:paraId="4DFFA16F" w14:textId="77777777" w:rsidR="00BE3174" w:rsidRDefault="00BE3174">
      <w:pPr>
        <w:pStyle w:val="BodyTextIndent"/>
      </w:pPr>
      <w:r>
        <w:rPr>
          <w:b/>
        </w:rPr>
        <w:t>LENTILS</w:t>
      </w:r>
      <w:r>
        <w:tab/>
        <w:t>See SEED.</w:t>
      </w:r>
    </w:p>
    <w:p w14:paraId="4DFFA170" w14:textId="011F8AE3" w:rsidR="00BE3174" w:rsidRDefault="00BE3174">
      <w:pPr>
        <w:pStyle w:val="BodyTextIndent"/>
      </w:pPr>
    </w:p>
    <w:p w14:paraId="4810A15B" w14:textId="096C168D" w:rsidR="00E239AE" w:rsidRDefault="00E239AE">
      <w:pPr>
        <w:pStyle w:val="BodyTextIndent"/>
      </w:pPr>
      <w:r w:rsidRPr="0006716F">
        <w:rPr>
          <w:b/>
          <w:bCs/>
        </w:rPr>
        <w:t>LITHIUM BATTERIES</w:t>
      </w:r>
      <w:r>
        <w:t xml:space="preserve">                Lithium metal b</w:t>
      </w:r>
      <w:r w:rsidR="0006716F">
        <w:t>a</w:t>
      </w:r>
      <w:r>
        <w:t>tteries may commonly be found in cameras, watches, remote controls, handheld games, and smoke detectors. Lithium metal batteries are single use and NOT rechargeable and may be considered button or coin batteries. Always check items for the type of batteries installed. They will commonly identify lithium battery on the item.</w:t>
      </w:r>
    </w:p>
    <w:p w14:paraId="26FB423F" w14:textId="77777777" w:rsidR="0006716F" w:rsidRDefault="0006716F">
      <w:pPr>
        <w:pStyle w:val="BodyTextIndent"/>
      </w:pPr>
    </w:p>
    <w:p w14:paraId="1D5E92C9" w14:textId="1C9E39DA" w:rsidR="0006716F" w:rsidRDefault="00E239AE">
      <w:pPr>
        <w:pStyle w:val="BodyTextIndent"/>
      </w:pPr>
      <w:r>
        <w:t xml:space="preserve">                                                          Lithium-ion batteries are commonly found in cellphones, power to</w:t>
      </w:r>
      <w:r w:rsidR="0006716F">
        <w:t>o</w:t>
      </w:r>
      <w:r>
        <w:t>ls, digital cameras, laptops, children’s toys, e-cigarett</w:t>
      </w:r>
      <w:r w:rsidR="0006716F">
        <w:t>es, robot vacuums, small and large appliances, tablets, e-readers, lawn care equipment, and e-bikes. Lithium-ion batteries are rechargeable and intended for multiple use. Some lithium-ion batteries are internal to a product and not easily removable, while others may be. Check manufacturer’s instructions for battery removal, if applicable.</w:t>
      </w:r>
    </w:p>
    <w:p w14:paraId="321FC796" w14:textId="3298721D" w:rsidR="00E239AE" w:rsidRDefault="00E239AE">
      <w:pPr>
        <w:pStyle w:val="BodyTextIndent"/>
      </w:pPr>
      <w:r>
        <w:t xml:space="preserve"> </w:t>
      </w:r>
      <w:r>
        <w:tab/>
      </w:r>
    </w:p>
    <w:p w14:paraId="4DFFA171" w14:textId="77777777" w:rsidR="00BE3174" w:rsidRDefault="00BE3174">
      <w:pPr>
        <w:pStyle w:val="BodyTextIndent"/>
      </w:pPr>
      <w:r>
        <w:rPr>
          <w:b/>
        </w:rPr>
        <w:t>LOGS</w:t>
      </w:r>
      <w:r>
        <w:tab/>
        <w:t>Prohibited.</w:t>
      </w:r>
    </w:p>
    <w:p w14:paraId="4DFFA172" w14:textId="77777777" w:rsidR="00BE3174" w:rsidRDefault="00BE3174">
      <w:pPr>
        <w:pStyle w:val="BodyTextIndent"/>
      </w:pPr>
    </w:p>
    <w:p w14:paraId="4DFFA173" w14:textId="77777777" w:rsidR="00BE3174" w:rsidRDefault="00BE3174">
      <w:pPr>
        <w:pStyle w:val="BodyTextIndent"/>
      </w:pPr>
      <w:r>
        <w:rPr>
          <w:b/>
        </w:rPr>
        <w:t>MEAT AND MEAT</w:t>
      </w:r>
      <w:r>
        <w:tab/>
        <w:t xml:space="preserve">Prohibited.  No foreign meat or meat products. This includes all fresh, chilled, frozen, cured, or </w:t>
      </w:r>
    </w:p>
    <w:p w14:paraId="4DFFA174" w14:textId="77777777" w:rsidR="00BE3174" w:rsidRDefault="00BE3174">
      <w:pPr>
        <w:pStyle w:val="BodyTextIndent"/>
      </w:pPr>
      <w:r>
        <w:rPr>
          <w:b/>
        </w:rPr>
        <w:t>PRODUCTS</w:t>
      </w:r>
      <w:r>
        <w:rPr>
          <w:b/>
        </w:rPr>
        <w:tab/>
      </w:r>
      <w:r>
        <w:t>dried meats.  Admissible if these products are in hermetically sealed containers that bear USDA approval.  Caution:  Shipping an admissible USDA canned meat product will alert USDA “Beagle Brigade” dogs that a meat product is included in shipment causing further examination and inspection of entire shipment.</w:t>
      </w:r>
    </w:p>
    <w:p w14:paraId="4DFFA175" w14:textId="77777777" w:rsidR="00BE3174" w:rsidRDefault="00BE3174">
      <w:pPr>
        <w:pStyle w:val="BodyTextIndent"/>
        <w:rPr>
          <w:b/>
        </w:rPr>
      </w:pPr>
    </w:p>
    <w:p w14:paraId="4DFFA176" w14:textId="77777777" w:rsidR="00BE3174" w:rsidRDefault="00BE3174">
      <w:pPr>
        <w:pStyle w:val="BodyTextIndent"/>
      </w:pPr>
      <w:r>
        <w:rPr>
          <w:b/>
        </w:rPr>
        <w:t>MEXICAN JUMPING BEANS</w:t>
      </w:r>
      <w:r>
        <w:tab/>
        <w:t>Admissible.</w:t>
      </w:r>
    </w:p>
    <w:p w14:paraId="4DFFA177" w14:textId="77777777" w:rsidR="00BE3174" w:rsidRDefault="00BE3174">
      <w:pPr>
        <w:pStyle w:val="BodyTextIndent"/>
      </w:pPr>
    </w:p>
    <w:p w14:paraId="4DFFA178" w14:textId="77777777" w:rsidR="00BE3174" w:rsidRDefault="00BE3174">
      <w:pPr>
        <w:pStyle w:val="BodyTextIndent"/>
      </w:pPr>
      <w:r>
        <w:rPr>
          <w:b/>
        </w:rPr>
        <w:t>MUSHROOMS</w:t>
      </w:r>
      <w:r>
        <w:tab/>
        <w:t>Admissible if canned.</w:t>
      </w:r>
    </w:p>
    <w:p w14:paraId="4DFFA179" w14:textId="77777777" w:rsidR="00BE3174" w:rsidRDefault="00BE3174">
      <w:pPr>
        <w:pStyle w:val="BodyTextIndent"/>
      </w:pPr>
    </w:p>
    <w:p w14:paraId="1168EB91" w14:textId="77777777" w:rsidR="008548B2" w:rsidRDefault="00BE3174" w:rsidP="008548B2">
      <w:pPr>
        <w:pStyle w:val="BodyTextIndent"/>
      </w:pPr>
      <w:r>
        <w:rPr>
          <w:b/>
        </w:rPr>
        <w:t>NUTS</w:t>
      </w:r>
      <w:r>
        <w:tab/>
        <w:t>Admissible</w:t>
      </w:r>
      <w:r w:rsidR="008548B2">
        <w:t xml:space="preserve">. </w:t>
      </w:r>
      <w:r w:rsidR="008548B2" w:rsidRPr="0025667B">
        <w:t>Nuts are allowed entry if they have been boiled, cooked, ground, oven dried, pureed, roasted, or steamed.</w:t>
      </w:r>
    </w:p>
    <w:p w14:paraId="4DFFA17B" w14:textId="77777777" w:rsidR="00BE3174" w:rsidRDefault="00BE3174">
      <w:pPr>
        <w:pStyle w:val="BodyTextIndent"/>
      </w:pPr>
    </w:p>
    <w:p w14:paraId="4DFFA17C" w14:textId="77777777" w:rsidR="00BE3174" w:rsidRDefault="00BE3174">
      <w:pPr>
        <w:pStyle w:val="BodyTextIndent"/>
      </w:pPr>
      <w:r>
        <w:rPr>
          <w:b/>
        </w:rPr>
        <w:t>OLIVES</w:t>
      </w:r>
      <w:r>
        <w:t xml:space="preserve"> </w:t>
      </w:r>
      <w:r>
        <w:tab/>
        <w:t>Prohibited if fresh.  Admissible if canned or in glass jar.</w:t>
      </w:r>
    </w:p>
    <w:p w14:paraId="4DFFA17D" w14:textId="77777777" w:rsidR="00BE3174" w:rsidRDefault="00BE3174">
      <w:pPr>
        <w:pStyle w:val="BodyTextIndent"/>
      </w:pPr>
    </w:p>
    <w:p w14:paraId="4DFFA17E" w14:textId="77777777" w:rsidR="00BE3174" w:rsidRDefault="00BE3174">
      <w:pPr>
        <w:pStyle w:val="BodyTextIndent"/>
      </w:pPr>
      <w:r>
        <w:rPr>
          <w:b/>
        </w:rPr>
        <w:t>ONIONS</w:t>
      </w:r>
      <w:r>
        <w:tab/>
        <w:t>See VEGETABLES.</w:t>
      </w:r>
    </w:p>
    <w:p w14:paraId="4DFFA17F" w14:textId="77777777" w:rsidR="00BE3174" w:rsidRDefault="00BE3174">
      <w:pPr>
        <w:pStyle w:val="BodyTextIndent"/>
      </w:pPr>
    </w:p>
    <w:p w14:paraId="4DFFA180" w14:textId="77777777" w:rsidR="00BE3174" w:rsidRDefault="00BE3174">
      <w:pPr>
        <w:pStyle w:val="BodyTextIndent"/>
      </w:pPr>
      <w:smartTag w:uri="urn:schemas-microsoft-com:office:smarttags" w:element="City">
        <w:smartTag w:uri="urn:schemas-microsoft-com:office:smarttags" w:element="place">
          <w:r>
            <w:rPr>
              <w:b/>
            </w:rPr>
            <w:t>ORANGES</w:t>
          </w:r>
        </w:smartTag>
      </w:smartTag>
      <w:r>
        <w:tab/>
        <w:t>See CITRUS.</w:t>
      </w:r>
    </w:p>
    <w:p w14:paraId="4DFFA181" w14:textId="77777777" w:rsidR="00BE3174" w:rsidRDefault="00BE3174">
      <w:pPr>
        <w:pStyle w:val="BodyTextIndent"/>
      </w:pPr>
    </w:p>
    <w:p w14:paraId="4DFFA182" w14:textId="77777777" w:rsidR="00BE3174" w:rsidRDefault="00BE3174">
      <w:pPr>
        <w:pStyle w:val="BodyTextIndent"/>
      </w:pPr>
      <w:r>
        <w:rPr>
          <w:b/>
        </w:rPr>
        <w:t>PEAS</w:t>
      </w:r>
      <w:r>
        <w:tab/>
        <w:t>See VEGETABLES.</w:t>
      </w:r>
    </w:p>
    <w:p w14:paraId="4DFFA183" w14:textId="77777777" w:rsidR="00BE3174" w:rsidRDefault="00BE3174">
      <w:pPr>
        <w:pStyle w:val="BodyTextIndent"/>
      </w:pPr>
    </w:p>
    <w:p w14:paraId="4DFFA184" w14:textId="77777777" w:rsidR="00BE3174" w:rsidRDefault="00BE3174">
      <w:pPr>
        <w:pStyle w:val="BodyTextIndent"/>
      </w:pPr>
      <w:r>
        <w:rPr>
          <w:b/>
        </w:rPr>
        <w:lastRenderedPageBreak/>
        <w:t>PEAT (PEAT MOSS)</w:t>
      </w:r>
      <w:r>
        <w:tab/>
        <w:t>Admissible if free of soil and pests.</w:t>
      </w:r>
    </w:p>
    <w:p w14:paraId="4DFFA185" w14:textId="77777777" w:rsidR="00BE3174" w:rsidRDefault="00BE3174">
      <w:pPr>
        <w:pStyle w:val="BodyTextIndent"/>
      </w:pPr>
    </w:p>
    <w:p w14:paraId="4DFFA186" w14:textId="77777777" w:rsidR="00BE3174" w:rsidRDefault="00BE3174">
      <w:pPr>
        <w:pStyle w:val="BodyTextIndent"/>
      </w:pPr>
      <w:r>
        <w:rPr>
          <w:b/>
        </w:rPr>
        <w:t>PEPPERS</w:t>
      </w:r>
      <w:r>
        <w:tab/>
        <w:t>Prohibited if fresh.  Admissible if thoroughly dried and show no sign of insect infestation.</w:t>
      </w:r>
    </w:p>
    <w:p w14:paraId="4DFFA187" w14:textId="77777777" w:rsidR="00BE3174" w:rsidRDefault="00BE3174">
      <w:pPr>
        <w:pStyle w:val="BodyTextIndent"/>
      </w:pPr>
    </w:p>
    <w:p w14:paraId="4DFFA188" w14:textId="77777777" w:rsidR="00BE3174" w:rsidRDefault="00BE3174">
      <w:pPr>
        <w:pStyle w:val="BodyTextIndent"/>
      </w:pPr>
      <w:r>
        <w:rPr>
          <w:b/>
        </w:rPr>
        <w:t>PETS</w:t>
      </w:r>
      <w:r>
        <w:tab/>
        <w:t xml:space="preserve">Dogs and cats can accompany member on flight.  Dogs and cats arriving in </w:t>
      </w:r>
      <w:smartTag w:uri="urn:schemas-microsoft-com:office:smarttags" w:element="State">
        <w:r>
          <w:t>Hawaii</w:t>
        </w:r>
      </w:smartTag>
      <w:r>
        <w:t xml:space="preserve"> or </w:t>
      </w:r>
      <w:smartTag w:uri="urn:schemas-microsoft-com:office:smarttags" w:element="place">
        <w:r>
          <w:t>Guam</w:t>
        </w:r>
      </w:smartTag>
      <w:r>
        <w:t xml:space="preserve"> are subject to state territorial requirements (90 to 120 days).  For all other pets, check with Customs.</w:t>
      </w:r>
    </w:p>
    <w:p w14:paraId="4DFFA189" w14:textId="77777777" w:rsidR="00BE3174" w:rsidRDefault="00BE3174">
      <w:pPr>
        <w:pStyle w:val="BodyTextIndent"/>
      </w:pPr>
    </w:p>
    <w:p w14:paraId="4DFFA18A" w14:textId="77777777" w:rsidR="00BE3174" w:rsidRDefault="00BE3174">
      <w:pPr>
        <w:pStyle w:val="BodyTextIndent"/>
      </w:pPr>
      <w:r>
        <w:rPr>
          <w:b/>
          <w:bCs/>
        </w:rPr>
        <w:t>PET FOOD</w:t>
      </w:r>
      <w:r>
        <w:rPr>
          <w:b/>
          <w:bCs/>
        </w:rPr>
        <w:tab/>
      </w:r>
      <w:r>
        <w:t xml:space="preserve">Admissible if a </w:t>
      </w:r>
      <w:smartTag w:uri="urn:schemas-microsoft-com:office:smarttags" w:element="country-region">
        <w:smartTag w:uri="urn:schemas-microsoft-com:office:smarttags" w:element="place">
          <w:r>
            <w:t>US</w:t>
          </w:r>
        </w:smartTag>
      </w:smartTag>
      <w:r>
        <w:t xml:space="preserve"> product.  Caution:  Meat flavoring in pet foods may alert USDA “Beagle Brigade” dogs that a meat product is included in shipment causing further examination and inspection of entire shipment.</w:t>
      </w:r>
    </w:p>
    <w:p w14:paraId="4DFFA18B" w14:textId="77777777" w:rsidR="00BE3174" w:rsidRDefault="00BE3174">
      <w:pPr>
        <w:pStyle w:val="BodyTextIndent"/>
      </w:pPr>
    </w:p>
    <w:p w14:paraId="4DFFA18C" w14:textId="77777777" w:rsidR="00BE3174" w:rsidRDefault="00BE3174">
      <w:pPr>
        <w:pStyle w:val="BodyTextIndent"/>
      </w:pPr>
      <w:r>
        <w:rPr>
          <w:b/>
        </w:rPr>
        <w:t>PICKLES</w:t>
      </w:r>
      <w:r>
        <w:tab/>
        <w:t>Admissible.</w:t>
      </w:r>
    </w:p>
    <w:p w14:paraId="4DFFA18D" w14:textId="77777777" w:rsidR="00BE3174" w:rsidRDefault="00BE3174">
      <w:pPr>
        <w:pStyle w:val="BodyTextIndent"/>
      </w:pPr>
    </w:p>
    <w:p w14:paraId="4DFFA18E" w14:textId="77777777" w:rsidR="00BE3174" w:rsidRDefault="00BE3174">
      <w:pPr>
        <w:pStyle w:val="BodyTextIndent"/>
      </w:pPr>
      <w:r>
        <w:rPr>
          <w:b/>
        </w:rPr>
        <w:t>PINE (CONES)</w:t>
      </w:r>
      <w:r>
        <w:tab/>
        <w:t>Admissible if twig free (dry cones for ornamental use).</w:t>
      </w:r>
    </w:p>
    <w:p w14:paraId="4DFFA18F" w14:textId="77777777" w:rsidR="00BE3174" w:rsidRDefault="00BE3174">
      <w:pPr>
        <w:pStyle w:val="BodyTextIndent"/>
      </w:pPr>
    </w:p>
    <w:p w14:paraId="4DFFA190" w14:textId="77777777" w:rsidR="00BE3174" w:rsidRDefault="00BE3174">
      <w:pPr>
        <w:pStyle w:val="BodyTextIndent"/>
      </w:pPr>
      <w:r>
        <w:rPr>
          <w:b/>
        </w:rPr>
        <w:t>PLANTS (LIVE)</w:t>
      </w:r>
      <w:r>
        <w:tab/>
        <w:t>Prohibited.  This includes shrubs, trees, and cuttings.</w:t>
      </w:r>
    </w:p>
    <w:p w14:paraId="4DFFA191" w14:textId="77777777" w:rsidR="00D36F07" w:rsidRDefault="00D36F07">
      <w:pPr>
        <w:pStyle w:val="BodyTextIndent"/>
        <w:rPr>
          <w:b/>
        </w:rPr>
      </w:pPr>
    </w:p>
    <w:p w14:paraId="4DFFA192" w14:textId="77777777" w:rsidR="00BE3174" w:rsidRDefault="00BE3174">
      <w:pPr>
        <w:pStyle w:val="BodyTextIndent"/>
      </w:pPr>
      <w:r>
        <w:rPr>
          <w:b/>
        </w:rPr>
        <w:t>RAISINS</w:t>
      </w:r>
      <w:r>
        <w:tab/>
        <w:t>Admissible.</w:t>
      </w:r>
    </w:p>
    <w:p w14:paraId="4DFFA193" w14:textId="77777777" w:rsidR="00BE3174" w:rsidRDefault="00BE3174">
      <w:pPr>
        <w:pStyle w:val="BodyTextIndent"/>
      </w:pPr>
    </w:p>
    <w:p w14:paraId="4DFFA194" w14:textId="77777777" w:rsidR="00BE3174" w:rsidRDefault="00BE3174">
      <w:pPr>
        <w:pStyle w:val="BodyTextIndent"/>
      </w:pPr>
      <w:r>
        <w:rPr>
          <w:b/>
        </w:rPr>
        <w:t>RICE</w:t>
      </w:r>
      <w:r>
        <w:tab/>
        <w:t>No restrictions on non-contaminated polished rice.</w:t>
      </w:r>
    </w:p>
    <w:p w14:paraId="4DFFA195" w14:textId="77777777" w:rsidR="00BE3174" w:rsidRDefault="00BE3174">
      <w:pPr>
        <w:pStyle w:val="BodyTextIndent"/>
      </w:pPr>
      <w:r>
        <w:rPr>
          <w:b/>
        </w:rPr>
        <w:t>RICE (STRAW AND HULL)</w:t>
      </w:r>
      <w:r>
        <w:tab/>
        <w:t>Prohibited.</w:t>
      </w:r>
    </w:p>
    <w:p w14:paraId="4DFFA196" w14:textId="77777777" w:rsidR="00BE3174" w:rsidRDefault="00BE3174">
      <w:pPr>
        <w:pStyle w:val="BodyTextIndent"/>
      </w:pPr>
    </w:p>
    <w:p w14:paraId="4DFFA197" w14:textId="77777777" w:rsidR="00BE3174" w:rsidRDefault="00BE3174">
      <w:pPr>
        <w:pStyle w:val="BodyTextIndent"/>
      </w:pPr>
      <w:r>
        <w:rPr>
          <w:b/>
        </w:rPr>
        <w:t>ROCKS AND MINERALS</w:t>
      </w:r>
      <w:r>
        <w:tab/>
        <w:t>Admissible if free of soil.</w:t>
      </w:r>
    </w:p>
    <w:p w14:paraId="4DFFA198" w14:textId="77777777" w:rsidR="00BE3174" w:rsidRDefault="00BE3174">
      <w:pPr>
        <w:pStyle w:val="BodyTextIndent"/>
        <w:rPr>
          <w:b/>
        </w:rPr>
      </w:pPr>
    </w:p>
    <w:p w14:paraId="4DFFA199" w14:textId="77777777" w:rsidR="00BE3174" w:rsidRDefault="00BE3174">
      <w:pPr>
        <w:pStyle w:val="BodyTextIndent"/>
      </w:pPr>
      <w:r>
        <w:rPr>
          <w:b/>
        </w:rPr>
        <w:t>SAUCES</w:t>
      </w:r>
      <w:r>
        <w:tab/>
        <w:t>Admissible if canned or processed.</w:t>
      </w:r>
    </w:p>
    <w:p w14:paraId="4DFFA19A" w14:textId="77777777" w:rsidR="00BE3174" w:rsidRDefault="00BE3174">
      <w:pPr>
        <w:pStyle w:val="BodyTextIndent"/>
        <w:rPr>
          <w:b/>
        </w:rPr>
      </w:pPr>
    </w:p>
    <w:p w14:paraId="4DFFA19B" w14:textId="77777777" w:rsidR="00BE3174" w:rsidRDefault="00BE3174">
      <w:pPr>
        <w:pStyle w:val="BodyTextIndent"/>
      </w:pPr>
      <w:r>
        <w:rPr>
          <w:b/>
        </w:rPr>
        <w:t>SEASHELLS</w:t>
      </w:r>
      <w:r>
        <w:tab/>
        <w:t>Admissible if free of soil and living organisms.</w:t>
      </w:r>
    </w:p>
    <w:p w14:paraId="4DFFA19C" w14:textId="77777777" w:rsidR="00BE3174" w:rsidRDefault="00BE3174">
      <w:pPr>
        <w:pStyle w:val="BodyTextIndent"/>
        <w:rPr>
          <w:b/>
        </w:rPr>
      </w:pPr>
    </w:p>
    <w:p w14:paraId="4DFFA19D" w14:textId="77777777" w:rsidR="00BE3174" w:rsidRDefault="00BE3174">
      <w:pPr>
        <w:pStyle w:val="BodyTextIndent"/>
      </w:pPr>
      <w:r>
        <w:rPr>
          <w:b/>
        </w:rPr>
        <w:t>SEEDS</w:t>
      </w:r>
      <w:r>
        <w:tab/>
        <w:t>Admissible (but not avocado, bamboo, barberry, coconuts, corn, cotton, cucumber, currant, elm, hibiscus, lentil, mahonia, mango, melon, pearl millet, potato, pumpkin, rice, sorghum, squash, and wheat).</w:t>
      </w:r>
    </w:p>
    <w:p w14:paraId="4DFFA19E" w14:textId="77777777" w:rsidR="00BE3174" w:rsidRDefault="00BE3174">
      <w:pPr>
        <w:pStyle w:val="BodyTextIndent"/>
      </w:pPr>
    </w:p>
    <w:p w14:paraId="4DFFA19F" w14:textId="77777777" w:rsidR="00BE3174" w:rsidRDefault="00BE3174">
      <w:pPr>
        <w:pStyle w:val="BodyTextIndent"/>
      </w:pPr>
      <w:r>
        <w:rPr>
          <w:b/>
        </w:rPr>
        <w:t>SCIENTIFIC MATERIAL</w:t>
      </w:r>
      <w:r>
        <w:tab/>
        <w:t>Prohibited.  This includes serums, disease organisms, vectors, and specimens of animals or their parts.</w:t>
      </w:r>
    </w:p>
    <w:p w14:paraId="4DFFA1A0" w14:textId="77777777" w:rsidR="00BE3174" w:rsidRDefault="00BE3174">
      <w:pPr>
        <w:pStyle w:val="BodyTextIndent"/>
      </w:pPr>
    </w:p>
    <w:p w14:paraId="4DFFA1A1" w14:textId="77777777" w:rsidR="00BE3174" w:rsidRDefault="00BE3174">
      <w:pPr>
        <w:pStyle w:val="BodyTextIndent"/>
      </w:pPr>
      <w:r>
        <w:rPr>
          <w:b/>
        </w:rPr>
        <w:t>SHAMROCKS</w:t>
      </w:r>
      <w:r>
        <w:tab/>
        <w:t>Prohibited.</w:t>
      </w:r>
    </w:p>
    <w:p w14:paraId="4DFFA1A2" w14:textId="77777777" w:rsidR="00BE3174" w:rsidRDefault="00BE3174">
      <w:pPr>
        <w:pStyle w:val="BodyTextIndent"/>
      </w:pPr>
    </w:p>
    <w:p w14:paraId="4DFFA1A3" w14:textId="77777777" w:rsidR="00BE3174" w:rsidRDefault="00BE3174">
      <w:pPr>
        <w:pStyle w:val="BodyTextIndent"/>
      </w:pPr>
      <w:r>
        <w:rPr>
          <w:b/>
        </w:rPr>
        <w:t>SHELLS (SEA)</w:t>
      </w:r>
      <w:r>
        <w:tab/>
        <w:t>Admissible.</w:t>
      </w:r>
    </w:p>
    <w:p w14:paraId="4DFFA1A4" w14:textId="77777777" w:rsidR="00BE3174" w:rsidRDefault="00BE3174">
      <w:pPr>
        <w:pStyle w:val="BodyTextIndent"/>
      </w:pPr>
    </w:p>
    <w:p w14:paraId="4DFFA1A5" w14:textId="77777777" w:rsidR="00BE3174" w:rsidRDefault="00BE3174">
      <w:pPr>
        <w:pStyle w:val="BodyTextIndent"/>
      </w:pPr>
      <w:r>
        <w:rPr>
          <w:b/>
        </w:rPr>
        <w:t>SHELLS (LAND SNAIL)</w:t>
      </w:r>
      <w:r>
        <w:tab/>
        <w:t>Prohibited.</w:t>
      </w:r>
    </w:p>
    <w:p w14:paraId="4DFFA1A6" w14:textId="77777777" w:rsidR="00BE3174" w:rsidRDefault="00BE3174">
      <w:pPr>
        <w:pStyle w:val="BodyTextIndent"/>
        <w:rPr>
          <w:b/>
        </w:rPr>
      </w:pPr>
    </w:p>
    <w:p w14:paraId="4DFFA1A7" w14:textId="77777777" w:rsidR="00BE3174" w:rsidRDefault="00BE3174">
      <w:pPr>
        <w:pStyle w:val="BodyTextIndent"/>
      </w:pPr>
      <w:r>
        <w:rPr>
          <w:b/>
        </w:rPr>
        <w:t>SNAILS</w:t>
      </w:r>
      <w:r>
        <w:tab/>
        <w:t>Prohibited.  This includes escargots.  However, escargots in hermetically sealed tins are admissible.</w:t>
      </w:r>
    </w:p>
    <w:p w14:paraId="4DFFA1A8" w14:textId="77777777" w:rsidR="00BE3174" w:rsidRDefault="00BE3174">
      <w:pPr>
        <w:pStyle w:val="BodyTextIndent"/>
      </w:pPr>
    </w:p>
    <w:p w14:paraId="4DFFA1A9" w14:textId="77777777" w:rsidR="00BE3174" w:rsidRDefault="00BE3174">
      <w:pPr>
        <w:pStyle w:val="BodyTextIndent"/>
      </w:pPr>
      <w:r>
        <w:rPr>
          <w:b/>
        </w:rPr>
        <w:t>SOIL</w:t>
      </w:r>
      <w:r>
        <w:tab/>
        <w:t>Prohibited.</w:t>
      </w:r>
    </w:p>
    <w:p w14:paraId="4DFFA1AA" w14:textId="77777777" w:rsidR="00BE3174" w:rsidRDefault="00BE3174">
      <w:pPr>
        <w:pStyle w:val="BodyTextIndent"/>
      </w:pPr>
    </w:p>
    <w:p w14:paraId="4DFFA1AB" w14:textId="77777777" w:rsidR="00BE3174" w:rsidRDefault="00BE3174">
      <w:pPr>
        <w:pStyle w:val="BodyTextIndent"/>
      </w:pPr>
      <w:r>
        <w:rPr>
          <w:b/>
        </w:rPr>
        <w:t>SOUP AND SOUP MIXES</w:t>
      </w:r>
      <w:r>
        <w:tab/>
        <w:t>Admissibl</w:t>
      </w:r>
      <w:r w:rsidR="00D36F07">
        <w:t>e, except those containing meat</w:t>
      </w:r>
      <w:r>
        <w:t>.</w:t>
      </w:r>
    </w:p>
    <w:p w14:paraId="4DFFA1AC" w14:textId="77777777" w:rsidR="00BE3174" w:rsidRDefault="00BE3174">
      <w:pPr>
        <w:pStyle w:val="BodyTextIndent"/>
      </w:pPr>
    </w:p>
    <w:p w14:paraId="57DD20BA" w14:textId="7F34CF69" w:rsidR="00BB6E9F" w:rsidRDefault="00BE3174" w:rsidP="00BB6E9F">
      <w:pPr>
        <w:pStyle w:val="BodyTextIndent"/>
      </w:pPr>
      <w:r>
        <w:rPr>
          <w:b/>
        </w:rPr>
        <w:t>SPICES</w:t>
      </w:r>
      <w:r>
        <w:tab/>
      </w:r>
      <w:r w:rsidR="00BB6E9F" w:rsidRPr="00BB6E9F">
        <w:t xml:space="preserve"> </w:t>
      </w:r>
      <w:r w:rsidR="00BB6E9F" w:rsidRPr="00FD7CA7">
        <w:t>Most dried spices can be imported except for orange, lemon, lime, and other citrus leaves and seeds, and many vegetable and fruit seeds. While not explicitly prohibited, we also advise against bringing lemongrass that is not part of a commercially packaged product into the United States. Lemongrass needs to be inspected for plant rusts, which could lead to Customs delays and possible seizure.</w:t>
      </w:r>
    </w:p>
    <w:p w14:paraId="4DFFA1AD" w14:textId="593D579C" w:rsidR="00BE3174" w:rsidRDefault="00BE3174">
      <w:pPr>
        <w:pStyle w:val="BodyTextIndent"/>
      </w:pPr>
    </w:p>
    <w:p w14:paraId="4DFFA1AE" w14:textId="77777777" w:rsidR="00BE3174" w:rsidRDefault="00BE3174">
      <w:pPr>
        <w:pStyle w:val="BodyTextIndent"/>
      </w:pPr>
    </w:p>
    <w:p w14:paraId="4DFFA1AF" w14:textId="77777777" w:rsidR="00BE3174" w:rsidRDefault="00BE3174">
      <w:pPr>
        <w:pStyle w:val="BodyTextIndent"/>
      </w:pPr>
      <w:r>
        <w:rPr>
          <w:b/>
        </w:rPr>
        <w:t>SQUASH</w:t>
      </w:r>
      <w:r>
        <w:tab/>
        <w:t>See VEGETABLES.</w:t>
      </w:r>
    </w:p>
    <w:p w14:paraId="4DFFA1B0" w14:textId="77777777" w:rsidR="00BE3174" w:rsidRDefault="00BE3174">
      <w:pPr>
        <w:pStyle w:val="BodyTextIndent"/>
      </w:pPr>
    </w:p>
    <w:p w14:paraId="4DFFA1B1" w14:textId="77777777" w:rsidR="00BE3174" w:rsidRDefault="00BE3174">
      <w:pPr>
        <w:pStyle w:val="BodyTextIndent"/>
      </w:pPr>
      <w:r>
        <w:rPr>
          <w:b/>
        </w:rPr>
        <w:t>STRAW ARTICLES</w:t>
      </w:r>
      <w:r>
        <w:tab/>
        <w:t>Prohibited if items are stuffed with straw.  Admissible as straw animals, hats, and other souvenirs.</w:t>
      </w:r>
    </w:p>
    <w:p w14:paraId="4DFFA1B2" w14:textId="77777777" w:rsidR="00BE3174" w:rsidRDefault="00BE3174">
      <w:pPr>
        <w:pStyle w:val="BodyTextIndent"/>
        <w:rPr>
          <w:b/>
        </w:rPr>
      </w:pPr>
    </w:p>
    <w:p w14:paraId="4DFFA1B3" w14:textId="77777777" w:rsidR="00BE3174" w:rsidRDefault="00BE3174">
      <w:pPr>
        <w:pStyle w:val="BodyTextIndent"/>
      </w:pPr>
      <w:r>
        <w:rPr>
          <w:b/>
        </w:rPr>
        <w:t>STRAW FLOWERS</w:t>
      </w:r>
      <w:r>
        <w:tab/>
        <w:t>Admissible if items are woven straw flowers and straw Christmas decorations.</w:t>
      </w:r>
    </w:p>
    <w:p w14:paraId="4DFFA1B4" w14:textId="77777777" w:rsidR="00BE3174" w:rsidRDefault="00BE3174">
      <w:pPr>
        <w:pStyle w:val="BodyTextIndent"/>
      </w:pPr>
    </w:p>
    <w:p w14:paraId="4DFFA1B5" w14:textId="77777777" w:rsidR="00BE3174" w:rsidRDefault="00BE3174">
      <w:pPr>
        <w:pStyle w:val="BodyTextIndent"/>
      </w:pPr>
      <w:r>
        <w:rPr>
          <w:b/>
        </w:rPr>
        <w:t>SUGARCANE</w:t>
      </w:r>
      <w:r>
        <w:tab/>
        <w:t>Prohibited.</w:t>
      </w:r>
    </w:p>
    <w:p w14:paraId="4DFFA1B6" w14:textId="77777777" w:rsidR="00BE3174" w:rsidRDefault="00BE3174">
      <w:pPr>
        <w:pStyle w:val="BodyTextIndent"/>
        <w:rPr>
          <w:b/>
        </w:rPr>
      </w:pPr>
    </w:p>
    <w:p w14:paraId="4DFFA1B7" w14:textId="77777777" w:rsidR="00BE3174" w:rsidRDefault="00BE3174">
      <w:pPr>
        <w:pStyle w:val="BodyTextIndent"/>
      </w:pPr>
      <w:r>
        <w:rPr>
          <w:b/>
        </w:rPr>
        <w:t>TATAMI MATS</w:t>
      </w:r>
      <w:r>
        <w:tab/>
        <w:t>Prohibited.</w:t>
      </w:r>
    </w:p>
    <w:p w14:paraId="4DFFA1B8" w14:textId="77777777" w:rsidR="00BE3174" w:rsidRDefault="00BE3174">
      <w:pPr>
        <w:pStyle w:val="BodyTextIndent"/>
      </w:pPr>
    </w:p>
    <w:p w14:paraId="76C23C9F" w14:textId="54E15AE2" w:rsidR="00BB6E9F" w:rsidRDefault="00BE3174" w:rsidP="00BB6E9F">
      <w:pPr>
        <w:pStyle w:val="BodyTextIndent"/>
      </w:pPr>
      <w:r>
        <w:rPr>
          <w:b/>
        </w:rPr>
        <w:lastRenderedPageBreak/>
        <w:t>TEA</w:t>
      </w:r>
      <w:r w:rsidR="00BB6E9F">
        <w:t xml:space="preserve">                                                 </w:t>
      </w:r>
      <w:r w:rsidR="00BB6E9F" w:rsidRPr="00BB6E9F">
        <w:t xml:space="preserve"> </w:t>
      </w:r>
      <w:r w:rsidR="00BB6E9F" w:rsidRPr="0025667B">
        <w:t>Herbal tea products containing citrus (</w:t>
      </w:r>
      <w:proofErr w:type="spellStart"/>
      <w:r w:rsidR="00BB6E9F" w:rsidRPr="0025667B">
        <w:t>Rutaceae</w:t>
      </w:r>
      <w:proofErr w:type="spellEnd"/>
      <w:r w:rsidR="00BB6E9F" w:rsidRPr="0025667B">
        <w:t>) leaves, flowers, bark, roots, peel, or fruit are enterable if the product is commercially packaged and ready to be boiled, steeped, or microwaved in liquid, or if package is labelled as having undergone required heat treatment.  Otherwise, entry is prohibited.</w:t>
      </w:r>
      <w:r w:rsidR="00BB6E9F">
        <w:t xml:space="preserve"> Most other Herbal Teas are subject to inspections / permits.</w:t>
      </w:r>
    </w:p>
    <w:p w14:paraId="4DFFA1B9" w14:textId="149C88BD" w:rsidR="00BE3174" w:rsidRDefault="00BE3174">
      <w:pPr>
        <w:pStyle w:val="BodyTextIndent"/>
      </w:pPr>
    </w:p>
    <w:p w14:paraId="4DFFA1BA" w14:textId="77777777" w:rsidR="00BE3174" w:rsidRDefault="00BE3174">
      <w:pPr>
        <w:pStyle w:val="BodyTextIndent"/>
      </w:pPr>
    </w:p>
    <w:p w14:paraId="4DFFA1BB" w14:textId="77777777" w:rsidR="00BE3174" w:rsidRDefault="00BE3174">
      <w:pPr>
        <w:pStyle w:val="BodyTextIndent"/>
      </w:pPr>
      <w:r>
        <w:rPr>
          <w:b/>
        </w:rPr>
        <w:t>TROPHIES (ANIMAL/BIRD)</w:t>
      </w:r>
      <w:r>
        <w:tab/>
        <w:t>Admissible if item is fully finished by a taxidermist and NOT an endangered species.  This includes mounted animals, birds, heads, capes, hides, skins, and horns.</w:t>
      </w:r>
    </w:p>
    <w:p w14:paraId="4DFFA1BC" w14:textId="77777777" w:rsidR="00BE3174" w:rsidRDefault="00BE3174">
      <w:pPr>
        <w:pStyle w:val="BodyTextIndent"/>
      </w:pPr>
    </w:p>
    <w:p w14:paraId="6147D2C2" w14:textId="3639ECCB" w:rsidR="00BB6E9F" w:rsidRDefault="00BE3174" w:rsidP="00BB6E9F">
      <w:pPr>
        <w:pStyle w:val="BodyTextIndent"/>
      </w:pPr>
      <w:r>
        <w:rPr>
          <w:b/>
        </w:rPr>
        <w:t>TRUFFLES</w:t>
      </w:r>
      <w:r>
        <w:tab/>
        <w:t>Admissible</w:t>
      </w:r>
      <w:r w:rsidR="00BB6E9F" w:rsidRPr="00BB6E9F">
        <w:t xml:space="preserve"> </w:t>
      </w:r>
      <w:proofErr w:type="spellStart"/>
      <w:r w:rsidR="00BB6E9F">
        <w:t>Admissible</w:t>
      </w:r>
      <w:proofErr w:type="spellEnd"/>
      <w:r w:rsidR="00BB6E9F">
        <w:t xml:space="preserve"> </w:t>
      </w:r>
      <w:r w:rsidR="00BB6E9F" w:rsidRPr="00C16D59">
        <w:t xml:space="preserve"> are allowed entry if they have been boiled, cooked, ground, oven dried, pureed, roasted, or steamed.  For guidance on whether certain nuts prepared in other ways (for instance, raw, blanched, or in shells/husks) may enter and under which conditions, please contact USDA’s Plant Import Information Line at 877-770-5990 (Toll-Free) or by email at plantproducts.permits@aphis.usda.gov</w:t>
      </w:r>
      <w:r w:rsidR="00BB6E9F">
        <w:t>.</w:t>
      </w:r>
    </w:p>
    <w:p w14:paraId="1B6D489A" w14:textId="77777777" w:rsidR="00BB6E9F" w:rsidRDefault="00BB6E9F" w:rsidP="00BB6E9F">
      <w:pPr>
        <w:pStyle w:val="BodyTextIndent"/>
      </w:pPr>
    </w:p>
    <w:p w14:paraId="4DFFA1BD" w14:textId="4A86F38B" w:rsidR="00BE3174" w:rsidRDefault="00BE3174">
      <w:pPr>
        <w:pStyle w:val="BodyTextIndent"/>
      </w:pPr>
    </w:p>
    <w:p w14:paraId="4DFFA1BE" w14:textId="77777777" w:rsidR="00BE3174" w:rsidRDefault="00BE3174">
      <w:pPr>
        <w:pStyle w:val="BodyTextIndent"/>
      </w:pPr>
    </w:p>
    <w:p w14:paraId="694CCF02" w14:textId="7C1A258D" w:rsidR="00BB6E9F" w:rsidRDefault="00BE3174" w:rsidP="00BB6E9F">
      <w:pPr>
        <w:pStyle w:val="BodyTextIndent"/>
      </w:pPr>
      <w:r>
        <w:rPr>
          <w:b/>
        </w:rPr>
        <w:t>VEGETABLES</w:t>
      </w:r>
      <w:r>
        <w:tab/>
        <w:t xml:space="preserve">Prohibited if fresh. Admissible if </w:t>
      </w:r>
      <w:r w:rsidR="00BB6E9F">
        <w:t xml:space="preserve">commercially </w:t>
      </w:r>
      <w:r>
        <w:t>canned or processed</w:t>
      </w:r>
      <w:r w:rsidR="00BB6E9F">
        <w:t>.</w:t>
      </w:r>
      <w:r w:rsidR="00BB6E9F" w:rsidRPr="00C16D59">
        <w:t xml:space="preserve"> Most dried fruits and vegetables are not allowed into the United States without meeting special requirements to prevent the introduction of pests and diseases.</w:t>
      </w:r>
    </w:p>
    <w:p w14:paraId="4DFFA1BF" w14:textId="42AE6ACD" w:rsidR="00BE3174" w:rsidRDefault="00BE3174">
      <w:pPr>
        <w:pStyle w:val="BodyTextIndent"/>
      </w:pPr>
    </w:p>
    <w:p w14:paraId="4DFFA1C0" w14:textId="77777777" w:rsidR="00BE3174" w:rsidRDefault="00BE3174">
      <w:pPr>
        <w:pStyle w:val="BodyTextIndent"/>
        <w:rPr>
          <w:b/>
        </w:rPr>
      </w:pPr>
    </w:p>
    <w:p w14:paraId="2D2F4B9D" w14:textId="542FF49A" w:rsidR="00BB6E9F" w:rsidRDefault="00BE3174" w:rsidP="00BB6E9F">
      <w:pPr>
        <w:pStyle w:val="BodyTextIndent"/>
      </w:pPr>
      <w:r>
        <w:rPr>
          <w:b/>
        </w:rPr>
        <w:t>WAX (BEES)</w:t>
      </w:r>
      <w:r>
        <w:tab/>
        <w:t>Admissible</w:t>
      </w:r>
      <w:r w:rsidR="00BB6E9F">
        <w:t>-C</w:t>
      </w:r>
      <w:r w:rsidR="00BB6E9F" w:rsidRPr="00C16D59">
        <w:t>omb honey, royal jelly, bee bread, or propolis</w:t>
      </w:r>
      <w:r w:rsidR="00BB6E9F">
        <w:t>,</w:t>
      </w:r>
      <w:r w:rsidR="00BB6E9F" w:rsidRPr="00C16D59">
        <w:t xml:space="preserve"> if it is intended for personal </w:t>
      </w:r>
      <w:proofErr w:type="spellStart"/>
      <w:r w:rsidR="00BB6E9F" w:rsidRPr="00C16D59">
        <w:t>consumption.USDA</w:t>
      </w:r>
      <w:proofErr w:type="spellEnd"/>
      <w:r w:rsidR="00BB6E9F" w:rsidRPr="00C16D59">
        <w:t xml:space="preserve"> regulates only honey and beeswax that is being imported for use as feed for bees in apiaries.</w:t>
      </w:r>
      <w:r w:rsidR="00BB6E9F">
        <w:t xml:space="preserve"> </w:t>
      </w:r>
    </w:p>
    <w:p w14:paraId="4DFFA1C1" w14:textId="0A74825B" w:rsidR="00BE3174" w:rsidRDefault="00BE3174">
      <w:pPr>
        <w:pStyle w:val="BodyTextIndent"/>
      </w:pPr>
    </w:p>
    <w:p w14:paraId="4DFFA1C2" w14:textId="77777777" w:rsidR="00BE3174" w:rsidRDefault="00BE3174">
      <w:pPr>
        <w:pStyle w:val="BodyTextIndent"/>
      </w:pPr>
    </w:p>
    <w:p w14:paraId="4DFFA1C3" w14:textId="77777777" w:rsidR="00BE3174" w:rsidRDefault="00BE3174">
      <w:pPr>
        <w:pStyle w:val="BodyTextIndent"/>
      </w:pPr>
      <w:r>
        <w:rPr>
          <w:b/>
        </w:rPr>
        <w:t>WHEAT</w:t>
      </w:r>
      <w:r>
        <w:tab/>
        <w:t>Prohibited.</w:t>
      </w:r>
    </w:p>
    <w:p w14:paraId="4DFFA1C4" w14:textId="77777777" w:rsidR="00BE3174" w:rsidRDefault="00BE3174">
      <w:pPr>
        <w:pStyle w:val="BodyTextIndent"/>
        <w:rPr>
          <w:b/>
        </w:rPr>
      </w:pPr>
    </w:p>
    <w:p w14:paraId="4DFFA1C5" w14:textId="7EA79551" w:rsidR="00BE3174" w:rsidRDefault="00BE3174">
      <w:pPr>
        <w:pStyle w:val="BodyTextIndent"/>
      </w:pPr>
      <w:r>
        <w:rPr>
          <w:b/>
        </w:rPr>
        <w:t>WOOD SOUVENIRS</w:t>
      </w:r>
      <w:r>
        <w:tab/>
        <w:t>Admissible if there are no signs of insect infestation.</w:t>
      </w:r>
      <w:r w:rsidR="00BB6E9F" w:rsidRPr="00BB6E9F">
        <w:t xml:space="preserve"> </w:t>
      </w:r>
      <w:r w:rsidR="00BB6E9F">
        <w:t xml:space="preserve">(except </w:t>
      </w:r>
      <w:r w:rsidR="00BB6E9F" w:rsidRPr="008B4D3D">
        <w:t>wooden handicrafts from China</w:t>
      </w:r>
      <w:r w:rsidR="00BB6E9F">
        <w:t>)</w:t>
      </w:r>
    </w:p>
    <w:p w14:paraId="4DFFA1C6" w14:textId="77777777" w:rsidR="00BE3174" w:rsidRDefault="00BE3174">
      <w:pPr>
        <w:pStyle w:val="BodyTextIndent"/>
      </w:pPr>
    </w:p>
    <w:p w14:paraId="4DFFA1C7" w14:textId="77777777" w:rsidR="00BE3174" w:rsidRDefault="00BE3174">
      <w:pPr>
        <w:pStyle w:val="BodyTextIndent"/>
      </w:pPr>
      <w:r>
        <w:rPr>
          <w:b/>
        </w:rPr>
        <w:t>WOOLEN GOODS</w:t>
      </w:r>
      <w:r>
        <w:tab/>
        <w:t>Admissible, includes clothing, blankets, etc.</w:t>
      </w:r>
    </w:p>
    <w:p w14:paraId="4DFFA1C8" w14:textId="77777777" w:rsidR="00BE3174" w:rsidRDefault="00BE3174">
      <w:pPr>
        <w:pStyle w:val="BodyTextIndent"/>
      </w:pPr>
    </w:p>
    <w:p w14:paraId="4DFFA1C9" w14:textId="77777777" w:rsidR="00BE3174" w:rsidRDefault="00BE3174">
      <w:pPr>
        <w:pStyle w:val="BodyTextIndent"/>
      </w:pPr>
      <w:smartTag w:uri="urn:schemas-microsoft-com:office:smarttags" w:element="City">
        <w:smartTag w:uri="urn:schemas-microsoft-com:office:smarttags" w:element="place">
          <w:r>
            <w:rPr>
              <w:b/>
            </w:rPr>
            <w:t>WORMS</w:t>
          </w:r>
        </w:smartTag>
      </w:smartTag>
      <w:r>
        <w:tab/>
        <w:t>Prohibited.</w:t>
      </w:r>
    </w:p>
    <w:p w14:paraId="4DFFA1CA" w14:textId="77777777" w:rsidR="007F2582" w:rsidRDefault="007F2582">
      <w:pPr>
        <w:pStyle w:val="BodyTextIndent"/>
      </w:pPr>
    </w:p>
    <w:p w14:paraId="4DFFA1CB" w14:textId="77777777" w:rsidR="00883FE6" w:rsidRDefault="001844A7" w:rsidP="00883FE6">
      <w:r>
        <w:t>For more information please visit the following websites:</w:t>
      </w:r>
    </w:p>
    <w:p w14:paraId="4DFFA1CC" w14:textId="77777777" w:rsidR="001844A7" w:rsidRDefault="001844A7" w:rsidP="00883FE6"/>
    <w:p w14:paraId="4DFFA1CD" w14:textId="20A112A2" w:rsidR="001844A7" w:rsidRDefault="0006716F" w:rsidP="00883FE6">
      <w:hyperlink r:id="rId10" w:history="1">
        <w:r w:rsidR="001844A7" w:rsidRPr="00FE6992">
          <w:rPr>
            <w:rStyle w:val="Hyperlink"/>
          </w:rPr>
          <w:t>http://www.cbp.gov/travel/international-visitors/kbyg/prohibited-and-restricted-items</w:t>
        </w:r>
      </w:hyperlink>
      <w:r w:rsidR="001844A7">
        <w:t xml:space="preserve"> </w:t>
      </w:r>
    </w:p>
    <w:p w14:paraId="5E54A572" w14:textId="77777777" w:rsidR="00906719" w:rsidRDefault="00906719" w:rsidP="00883FE6"/>
    <w:p w14:paraId="3FC7B385" w14:textId="2C254177" w:rsidR="00906719" w:rsidRDefault="0006716F" w:rsidP="00906719">
      <w:hyperlink r:id="rId11" w:history="1">
        <w:r w:rsidR="00906719" w:rsidRPr="009176F0">
          <w:rPr>
            <w:rStyle w:val="Hyperlink"/>
          </w:rPr>
          <w:t>https://www.aphis.usda.gov/aphis/resources/travelers-int</w:t>
        </w:r>
      </w:hyperlink>
    </w:p>
    <w:p w14:paraId="10214A81" w14:textId="77777777" w:rsidR="00906719" w:rsidRDefault="00906719" w:rsidP="00906719"/>
    <w:p w14:paraId="4DFFA1CF" w14:textId="77777777" w:rsidR="001844A7" w:rsidRPr="00883FE6" w:rsidRDefault="0006716F" w:rsidP="00883FE6">
      <w:hyperlink r:id="rId12" w:history="1">
        <w:r w:rsidR="001844A7" w:rsidRPr="00FE6992">
          <w:rPr>
            <w:rStyle w:val="Hyperlink"/>
          </w:rPr>
          <w:t>https://www.aphis.usda.gov/aphis/ourfocus/planthealth/sa_international/sa_travel?1dmy&amp;urile=wcm%3apath%3a%2Faphis_content_library%2Fsa_resources%2Fsa_traveler%2Fct_general_allowed_food_items</w:t>
        </w:r>
      </w:hyperlink>
      <w:r w:rsidR="001844A7">
        <w:t xml:space="preserve"> </w:t>
      </w:r>
    </w:p>
    <w:p w14:paraId="4DFFA1D0" w14:textId="77777777" w:rsidR="00883FE6" w:rsidRPr="00883FE6" w:rsidRDefault="00883FE6" w:rsidP="00883FE6"/>
    <w:p w14:paraId="4DFFA1D1" w14:textId="77777777" w:rsidR="00BE3174" w:rsidRDefault="00BE3174">
      <w:pPr>
        <w:pStyle w:val="Heading9"/>
      </w:pPr>
      <w:r>
        <w:t>IMPORTING ALCOHOL</w:t>
      </w:r>
    </w:p>
    <w:p w14:paraId="4DFFA1D2" w14:textId="77777777" w:rsidR="00857F3C" w:rsidRPr="00857F3C" w:rsidRDefault="00857F3C" w:rsidP="00857F3C"/>
    <w:p w14:paraId="4DFFA1D3" w14:textId="77777777" w:rsidR="00BE3174" w:rsidRDefault="00BE3174">
      <w:pPr>
        <w:ind w:left="720"/>
      </w:pPr>
    </w:p>
    <w:p w14:paraId="4DFFA1D4" w14:textId="77777777" w:rsidR="00857F3C" w:rsidRPr="00E10433" w:rsidRDefault="00857F3C" w:rsidP="00857F3C">
      <w:pPr>
        <w:numPr>
          <w:ilvl w:val="0"/>
          <w:numId w:val="10"/>
        </w:numPr>
        <w:spacing w:after="120"/>
        <w:jc w:val="both"/>
        <w:rPr>
          <w:rFonts w:ascii="Arial" w:eastAsia="SimSun" w:hAnsi="Arial" w:cs="Arial"/>
          <w:lang w:eastAsia="zh-CN"/>
        </w:rPr>
      </w:pPr>
      <w:r>
        <w:rPr>
          <w:rFonts w:ascii="Arial" w:eastAsia="SimSun" w:hAnsi="Arial" w:cs="Arial"/>
          <w:lang w:eastAsia="zh-CN"/>
        </w:rPr>
        <w:t>Alcohol</w:t>
      </w:r>
      <w:r w:rsidR="00F34E25">
        <w:rPr>
          <w:rFonts w:ascii="Arial" w:eastAsia="SimSun" w:hAnsi="Arial" w:cs="Arial"/>
          <w:lang w:eastAsia="zh-CN"/>
        </w:rPr>
        <w:t>,</w:t>
      </w:r>
      <w:r>
        <w:rPr>
          <w:rFonts w:ascii="Arial" w:eastAsia="SimSun" w:hAnsi="Arial" w:cs="Arial"/>
          <w:lang w:eastAsia="zh-CN"/>
        </w:rPr>
        <w:t xml:space="preserve"> </w:t>
      </w:r>
      <w:r w:rsidR="00F34E25">
        <w:rPr>
          <w:rFonts w:ascii="Arial" w:eastAsia="SimSun" w:hAnsi="Arial" w:cs="Arial"/>
          <w:lang w:eastAsia="zh-CN"/>
        </w:rPr>
        <w:t>according to</w:t>
      </w:r>
      <w:r w:rsidRPr="000F6688">
        <w:rPr>
          <w:rFonts w:ascii="Arial" w:hAnsi="Arial" w:cs="Arial"/>
        </w:rPr>
        <w:t xml:space="preserve"> </w:t>
      </w:r>
      <w:r>
        <w:rPr>
          <w:rFonts w:ascii="Arial" w:hAnsi="Arial" w:cs="Arial"/>
        </w:rPr>
        <w:t>Customs and Border Protection (CBP)</w:t>
      </w:r>
      <w:r w:rsidR="00F34E25">
        <w:rPr>
          <w:rFonts w:ascii="Arial" w:hAnsi="Arial" w:cs="Arial"/>
        </w:rPr>
        <w:t>,</w:t>
      </w:r>
      <w:r>
        <w:rPr>
          <w:rFonts w:ascii="Arial" w:hAnsi="Arial" w:cs="Arial"/>
        </w:rPr>
        <w:t xml:space="preserve"> </w:t>
      </w:r>
      <w:r w:rsidR="00F34E25">
        <w:rPr>
          <w:rFonts w:ascii="Arial" w:hAnsi="Arial" w:cs="Arial"/>
        </w:rPr>
        <w:t>can be shipped as part of your</w:t>
      </w:r>
      <w:r w:rsidRPr="00E10433">
        <w:rPr>
          <w:rFonts w:ascii="Arial" w:eastAsia="SimSun" w:hAnsi="Arial" w:cs="Arial"/>
          <w:lang w:eastAsia="zh-CN"/>
        </w:rPr>
        <w:t xml:space="preserve"> household goods; </w:t>
      </w:r>
      <w:r>
        <w:rPr>
          <w:rFonts w:ascii="Arial" w:eastAsia="SimSun" w:hAnsi="Arial" w:cs="Arial"/>
          <w:lang w:eastAsia="zh-CN"/>
        </w:rPr>
        <w:t>it is</w:t>
      </w:r>
      <w:r w:rsidRPr="00E10433">
        <w:rPr>
          <w:rFonts w:ascii="Arial" w:eastAsia="SimSun" w:hAnsi="Arial" w:cs="Arial"/>
          <w:lang w:eastAsia="zh-CN"/>
        </w:rPr>
        <w:t xml:space="preserve"> not eligible for duty-free treatment on entry to the United States. </w:t>
      </w:r>
      <w:r w:rsidR="009A038E">
        <w:rPr>
          <w:rFonts w:ascii="Arial" w:eastAsia="SimSun" w:hAnsi="Arial" w:cs="Arial"/>
          <w:lang w:eastAsia="zh-CN"/>
        </w:rPr>
        <w:t>I</w:t>
      </w:r>
      <w:r w:rsidRPr="00E10433">
        <w:rPr>
          <w:rFonts w:ascii="Arial" w:eastAsia="SimSun" w:hAnsi="Arial" w:cs="Arial"/>
          <w:lang w:eastAsia="zh-CN"/>
        </w:rPr>
        <w:t xml:space="preserve">mports of alcohol </w:t>
      </w:r>
      <w:r w:rsidR="009A038E">
        <w:rPr>
          <w:rFonts w:ascii="Arial" w:eastAsia="SimSun" w:hAnsi="Arial" w:cs="Arial"/>
          <w:lang w:eastAsia="zh-CN"/>
        </w:rPr>
        <w:t>can be</w:t>
      </w:r>
      <w:r w:rsidRPr="00E10433">
        <w:rPr>
          <w:rFonts w:ascii="Arial" w:eastAsia="SimSun" w:hAnsi="Arial" w:cs="Arial"/>
          <w:lang w:eastAsia="zh-CN"/>
        </w:rPr>
        <w:t xml:space="preserve"> subject to </w:t>
      </w:r>
      <w:r w:rsidR="009A038E">
        <w:rPr>
          <w:rFonts w:ascii="Arial" w:eastAsia="SimSun" w:hAnsi="Arial" w:cs="Arial"/>
          <w:lang w:eastAsia="zh-CN"/>
        </w:rPr>
        <w:t xml:space="preserve">federal and </w:t>
      </w:r>
      <w:r w:rsidRPr="00E10433">
        <w:rPr>
          <w:rFonts w:ascii="Arial" w:eastAsia="SimSun" w:hAnsi="Arial" w:cs="Arial"/>
          <w:lang w:eastAsia="zh-CN"/>
        </w:rPr>
        <w:t>state regulations</w:t>
      </w:r>
      <w:r w:rsidR="009A038E">
        <w:rPr>
          <w:rFonts w:ascii="Arial" w:eastAsia="SimSun" w:hAnsi="Arial" w:cs="Arial"/>
          <w:lang w:eastAsia="zh-CN"/>
        </w:rPr>
        <w:t xml:space="preserve"> and taxes</w:t>
      </w:r>
      <w:r w:rsidRPr="00E10433">
        <w:rPr>
          <w:rFonts w:ascii="Arial" w:eastAsia="SimSun" w:hAnsi="Arial" w:cs="Arial"/>
          <w:lang w:eastAsia="zh-CN"/>
        </w:rPr>
        <w:t xml:space="preserve">, it is very important that you do some homework before you ship your </w:t>
      </w:r>
      <w:r>
        <w:rPr>
          <w:rFonts w:ascii="Arial" w:eastAsia="SimSun" w:hAnsi="Arial" w:cs="Arial"/>
          <w:lang w:eastAsia="zh-CN"/>
        </w:rPr>
        <w:t>wine</w:t>
      </w:r>
      <w:r w:rsidRPr="00E10433">
        <w:rPr>
          <w:rFonts w:ascii="Arial" w:eastAsia="SimSun" w:hAnsi="Arial" w:cs="Arial"/>
          <w:lang w:eastAsia="zh-CN"/>
        </w:rPr>
        <w:t xml:space="preserve"> collection</w:t>
      </w:r>
      <w:r w:rsidR="009A038E">
        <w:rPr>
          <w:rFonts w:ascii="Arial" w:eastAsia="SimSun" w:hAnsi="Arial" w:cs="Arial"/>
          <w:lang w:eastAsia="zh-CN"/>
        </w:rPr>
        <w:t xml:space="preserve"> and / or alcohol</w:t>
      </w:r>
      <w:r w:rsidRPr="00E10433">
        <w:rPr>
          <w:rFonts w:ascii="Arial" w:eastAsia="SimSun" w:hAnsi="Arial" w:cs="Arial"/>
          <w:lang w:eastAsia="zh-CN"/>
        </w:rPr>
        <w:t xml:space="preserve"> to the U.S</w:t>
      </w:r>
    </w:p>
    <w:p w14:paraId="4DFFA1D5" w14:textId="77777777" w:rsidR="00857F3C" w:rsidRDefault="00857F3C" w:rsidP="00857F3C">
      <w:pPr>
        <w:numPr>
          <w:ilvl w:val="0"/>
          <w:numId w:val="10"/>
        </w:numPr>
        <w:spacing w:after="120"/>
        <w:jc w:val="both"/>
        <w:rPr>
          <w:rFonts w:ascii="Arial" w:hAnsi="Arial"/>
        </w:rPr>
      </w:pPr>
      <w:r>
        <w:rPr>
          <w:rFonts w:ascii="Arial" w:hAnsi="Arial"/>
        </w:rPr>
        <w:t xml:space="preserve">You will be responsible for all </w:t>
      </w:r>
      <w:r w:rsidR="009A038E">
        <w:rPr>
          <w:rFonts w:ascii="Arial" w:hAnsi="Arial"/>
        </w:rPr>
        <w:t>cost</w:t>
      </w:r>
      <w:r>
        <w:rPr>
          <w:rFonts w:ascii="Arial" w:hAnsi="Arial"/>
        </w:rPr>
        <w:t>s related to the import process, tariffs, customs, hiring of customer broker, payment of federal, state or local taxes/duties.</w:t>
      </w:r>
    </w:p>
    <w:p w14:paraId="4DFFA1D6" w14:textId="77777777" w:rsidR="00857F3C" w:rsidRDefault="00857F3C" w:rsidP="00857F3C">
      <w:pPr>
        <w:numPr>
          <w:ilvl w:val="0"/>
          <w:numId w:val="10"/>
        </w:numPr>
        <w:spacing w:after="120"/>
        <w:jc w:val="both"/>
        <w:rPr>
          <w:rFonts w:ascii="Arial" w:hAnsi="Arial"/>
        </w:rPr>
      </w:pPr>
      <w:r>
        <w:rPr>
          <w:rFonts w:ascii="Arial" w:hAnsi="Arial"/>
        </w:rPr>
        <w:t xml:space="preserve">You are also required to contact Homeland Security/US Customs customer service to check to see if any duties/taxes/permits are required. You can check the following web page: </w:t>
      </w:r>
      <w:hyperlink r:id="rId13" w:history="1">
        <w:r w:rsidRPr="00F1349B">
          <w:rPr>
            <w:rStyle w:val="Hyperlink"/>
            <w:rFonts w:ascii="Arial" w:hAnsi="Arial"/>
          </w:rPr>
          <w:t>https://help.cbp.gov/cgi-bin/customs.cfg/php/enduser/home.php?p_sid=gA_eWOIj</w:t>
        </w:r>
      </w:hyperlink>
    </w:p>
    <w:p w14:paraId="4DFFA1D7" w14:textId="77777777" w:rsidR="00857F3C" w:rsidRDefault="00857F3C" w:rsidP="00A268A2">
      <w:pPr>
        <w:numPr>
          <w:ilvl w:val="0"/>
          <w:numId w:val="10"/>
        </w:numPr>
        <w:spacing w:after="120"/>
        <w:jc w:val="both"/>
        <w:rPr>
          <w:rFonts w:ascii="Arial" w:hAnsi="Arial"/>
        </w:rPr>
      </w:pPr>
      <w:r>
        <w:rPr>
          <w:rFonts w:ascii="Arial" w:hAnsi="Arial"/>
        </w:rPr>
        <w:t xml:space="preserve">You are also required to contact the State Alcohol Control Board at your </w:t>
      </w:r>
      <w:r w:rsidR="00AF4465">
        <w:rPr>
          <w:rFonts w:ascii="Arial" w:hAnsi="Arial"/>
        </w:rPr>
        <w:t xml:space="preserve">new </w:t>
      </w:r>
      <w:r>
        <w:rPr>
          <w:rFonts w:ascii="Arial" w:hAnsi="Arial"/>
        </w:rPr>
        <w:t xml:space="preserve">duty location to check if any taxes/duties/permits are required. You can check the following web page for list of State Alcohol Control Board: </w:t>
      </w:r>
      <w:hyperlink r:id="rId14" w:anchor="US" w:history="1">
        <w:r w:rsidR="00A268A2" w:rsidRPr="00FE6992">
          <w:rPr>
            <w:rStyle w:val="Hyperlink"/>
            <w:rFonts w:ascii="Arial" w:hAnsi="Arial"/>
          </w:rPr>
          <w:t>http://www.ttb.gov/wine/state-ABC.shtml#US</w:t>
        </w:r>
      </w:hyperlink>
      <w:r w:rsidR="00A268A2">
        <w:rPr>
          <w:rFonts w:ascii="Arial" w:hAnsi="Arial"/>
        </w:rPr>
        <w:t xml:space="preserve"> </w:t>
      </w:r>
    </w:p>
    <w:p w14:paraId="4DFFA1D8" w14:textId="77777777" w:rsidR="00857F3C" w:rsidRDefault="00857F3C" w:rsidP="00857F3C">
      <w:pPr>
        <w:numPr>
          <w:ilvl w:val="0"/>
          <w:numId w:val="10"/>
        </w:numPr>
        <w:spacing w:after="120"/>
        <w:jc w:val="both"/>
        <w:rPr>
          <w:rFonts w:ascii="Arial" w:hAnsi="Arial"/>
        </w:rPr>
      </w:pPr>
      <w:r>
        <w:rPr>
          <w:rFonts w:ascii="Arial" w:hAnsi="Arial"/>
        </w:rPr>
        <w:lastRenderedPageBreak/>
        <w:t xml:space="preserve">The TSP has the right to refuse to pack carbonated and sparkling beverages (sparkling water, champagne, beer </w:t>
      </w:r>
      <w:proofErr w:type="spellStart"/>
      <w:r>
        <w:rPr>
          <w:rFonts w:ascii="Arial" w:hAnsi="Arial"/>
        </w:rPr>
        <w:t>etc</w:t>
      </w:r>
      <w:proofErr w:type="spellEnd"/>
      <w:r>
        <w:rPr>
          <w:rFonts w:ascii="Arial" w:hAnsi="Arial"/>
        </w:rPr>
        <w:t>) in HHG shipments. The carbonation can cause the bottles/cans to explode in transit, causing damage to the shipment.</w:t>
      </w:r>
    </w:p>
    <w:p w14:paraId="4DFFA1D9" w14:textId="77777777" w:rsidR="00857F3C" w:rsidRDefault="00857F3C" w:rsidP="00857F3C">
      <w:pPr>
        <w:numPr>
          <w:ilvl w:val="0"/>
          <w:numId w:val="10"/>
        </w:numPr>
        <w:spacing w:after="120"/>
        <w:jc w:val="both"/>
        <w:rPr>
          <w:rFonts w:ascii="Arial" w:hAnsi="Arial"/>
        </w:rPr>
      </w:pPr>
      <w:r>
        <w:rPr>
          <w:rFonts w:ascii="Arial" w:hAnsi="Arial"/>
        </w:rPr>
        <w:t>Federal Customs may do random inspections. If your shipment is selected for inspection because you (the member) opted to ship alcohol, the fees charged by the carrier to open and then close your shipment</w:t>
      </w:r>
      <w:r w:rsidR="009A038E">
        <w:rPr>
          <w:rFonts w:ascii="Arial" w:hAnsi="Arial"/>
        </w:rPr>
        <w:t xml:space="preserve"> a</w:t>
      </w:r>
      <w:r w:rsidR="00AF4465">
        <w:rPr>
          <w:rFonts w:ascii="Arial" w:hAnsi="Arial"/>
        </w:rPr>
        <w:t xml:space="preserve">re your </w:t>
      </w:r>
      <w:r>
        <w:rPr>
          <w:rFonts w:ascii="Arial" w:hAnsi="Arial"/>
        </w:rPr>
        <w:t>responsibility and are not reimbursable. The average cost is about $ 350.</w:t>
      </w:r>
    </w:p>
    <w:p w14:paraId="4DFFA1DA" w14:textId="77777777" w:rsidR="00857F3C" w:rsidRDefault="00857F3C">
      <w:pPr>
        <w:ind w:left="720"/>
        <w:rPr>
          <w:sz w:val="24"/>
        </w:rPr>
      </w:pPr>
    </w:p>
    <w:p w14:paraId="4DFFA1DB" w14:textId="77777777" w:rsidR="00BE3174" w:rsidRPr="00E831A5" w:rsidRDefault="00327480">
      <w:pPr>
        <w:ind w:left="720"/>
        <w:rPr>
          <w:b/>
          <w:bCs/>
          <w:sz w:val="24"/>
          <w:u w:val="single"/>
        </w:rPr>
      </w:pPr>
      <w:r w:rsidRPr="00E831A5">
        <w:rPr>
          <w:b/>
          <w:bCs/>
          <w:sz w:val="24"/>
          <w:u w:val="single"/>
        </w:rPr>
        <w:t>YOU CANNOT MAIL ALCOHOL/</w:t>
      </w:r>
      <w:r w:rsidR="00891844" w:rsidRPr="00E831A5">
        <w:rPr>
          <w:b/>
          <w:bCs/>
          <w:sz w:val="24"/>
          <w:u w:val="single"/>
        </w:rPr>
        <w:t>LIQUOR FILLED CANDIES</w:t>
      </w:r>
      <w:r w:rsidR="00BE3174" w:rsidRPr="00E831A5">
        <w:rPr>
          <w:b/>
          <w:bCs/>
          <w:sz w:val="24"/>
          <w:u w:val="single"/>
        </w:rPr>
        <w:t xml:space="preserve"> OR PUT IT IN YOUR GOVERNMENT SHIPMENT.</w:t>
      </w:r>
    </w:p>
    <w:p w14:paraId="4DFFA1DC" w14:textId="77777777" w:rsidR="00BE3174" w:rsidRDefault="00C6119D">
      <w:pPr>
        <w:ind w:left="720"/>
        <w:rPr>
          <w:b/>
          <w:bCs/>
          <w:sz w:val="24"/>
        </w:rPr>
      </w:pPr>
      <w:r>
        <w:rPr>
          <w:b/>
          <w:bCs/>
          <w:sz w:val="24"/>
        </w:rPr>
        <w:t xml:space="preserve"> </w:t>
      </w:r>
    </w:p>
    <w:p w14:paraId="4DFFA1DD" w14:textId="77777777" w:rsidR="00C6119D" w:rsidRDefault="00C6119D">
      <w:pPr>
        <w:ind w:left="720"/>
        <w:rPr>
          <w:b/>
          <w:bCs/>
          <w:sz w:val="24"/>
        </w:rPr>
      </w:pPr>
    </w:p>
    <w:p w14:paraId="4DFFA1DE" w14:textId="77777777" w:rsidR="00BE3174" w:rsidRPr="00883FE6" w:rsidRDefault="00BE3174" w:rsidP="006605FC">
      <w:pPr>
        <w:pStyle w:val="BodyTextIndent"/>
        <w:ind w:left="360" w:firstLine="0"/>
        <w:jc w:val="center"/>
        <w:rPr>
          <w:b/>
          <w:sz w:val="32"/>
          <w:szCs w:val="32"/>
        </w:rPr>
      </w:pPr>
      <w:r w:rsidRPr="00883FE6">
        <w:rPr>
          <w:b/>
          <w:sz w:val="32"/>
          <w:szCs w:val="32"/>
        </w:rPr>
        <w:t>TIPS FROM THE QUALITY CONTROL OFFICE</w:t>
      </w:r>
    </w:p>
    <w:p w14:paraId="4DFFA1DF" w14:textId="77777777" w:rsidR="00BE3174" w:rsidRDefault="00BE3174">
      <w:pPr>
        <w:jc w:val="center"/>
        <w:rPr>
          <w:b/>
          <w:sz w:val="22"/>
          <w:u w:val="single"/>
        </w:rPr>
      </w:pPr>
    </w:p>
    <w:p w14:paraId="4DFFA1E0" w14:textId="77777777" w:rsidR="00BE3174" w:rsidRDefault="00BE3174" w:rsidP="006605FC">
      <w:pPr>
        <w:numPr>
          <w:ilvl w:val="0"/>
          <w:numId w:val="18"/>
        </w:numPr>
        <w:rPr>
          <w:sz w:val="22"/>
        </w:rPr>
      </w:pPr>
      <w:r>
        <w:rPr>
          <w:sz w:val="22"/>
        </w:rPr>
        <w:t xml:space="preserve">CLEAN YOUR RESIDENCE AND PROPERTY. Packers can refuse to work in what they consider unsanitary </w:t>
      </w:r>
    </w:p>
    <w:p w14:paraId="4DFFA1E1" w14:textId="77777777" w:rsidR="00BE3174" w:rsidRDefault="00BE3174" w:rsidP="006605FC">
      <w:pPr>
        <w:ind w:left="720"/>
        <w:rPr>
          <w:sz w:val="22"/>
        </w:rPr>
      </w:pPr>
      <w:r>
        <w:rPr>
          <w:sz w:val="22"/>
        </w:rPr>
        <w:t xml:space="preserve">conditions. Empty trashcans, wash dishes and clothes. Unload dishwasher and clothes dryer. If you have a pet, vacuum pet hair from floors and furniture. Some packers are allergic to pet hair. Consider taking your pet to a friend’s house during the </w:t>
      </w:r>
      <w:proofErr w:type="spellStart"/>
      <w:r>
        <w:rPr>
          <w:sz w:val="22"/>
        </w:rPr>
        <w:t>packout</w:t>
      </w:r>
      <w:proofErr w:type="spellEnd"/>
      <w:r>
        <w:rPr>
          <w:sz w:val="22"/>
        </w:rPr>
        <w:t>.</w:t>
      </w:r>
    </w:p>
    <w:p w14:paraId="4DFFA1E2" w14:textId="77777777" w:rsidR="00BE3174" w:rsidRDefault="00BE3174">
      <w:pPr>
        <w:rPr>
          <w:sz w:val="22"/>
        </w:rPr>
      </w:pPr>
    </w:p>
    <w:p w14:paraId="4DFFA1E3" w14:textId="77777777" w:rsidR="00BE3174" w:rsidRPr="002338C6" w:rsidRDefault="00BE3174" w:rsidP="006605FC">
      <w:pPr>
        <w:numPr>
          <w:ilvl w:val="0"/>
          <w:numId w:val="18"/>
        </w:numPr>
        <w:rPr>
          <w:b/>
          <w:sz w:val="22"/>
          <w:u w:val="single"/>
        </w:rPr>
      </w:pPr>
      <w:r w:rsidRPr="002338C6">
        <w:rPr>
          <w:b/>
          <w:sz w:val="22"/>
          <w:u w:val="single"/>
        </w:rPr>
        <w:t xml:space="preserve">SECURE YOUR VALUABLES in a safe location (locked in your car trunk).  Passports, plane tickets, wallets, </w:t>
      </w:r>
    </w:p>
    <w:p w14:paraId="4DFFA1E4" w14:textId="77777777" w:rsidR="00BE3174" w:rsidRDefault="00BE3174" w:rsidP="006605FC">
      <w:pPr>
        <w:ind w:left="720"/>
        <w:rPr>
          <w:sz w:val="22"/>
        </w:rPr>
      </w:pPr>
      <w:r w:rsidRPr="002338C6">
        <w:rPr>
          <w:b/>
          <w:sz w:val="22"/>
          <w:u w:val="single"/>
        </w:rPr>
        <w:t>jewelry, must-have documents etc., anything that you don’t want the packers to pack.</w:t>
      </w:r>
    </w:p>
    <w:p w14:paraId="4DFFA1E5" w14:textId="77777777" w:rsidR="00BE3174" w:rsidRDefault="00BE3174">
      <w:pPr>
        <w:tabs>
          <w:tab w:val="left" w:pos="720"/>
        </w:tabs>
        <w:rPr>
          <w:sz w:val="22"/>
        </w:rPr>
      </w:pPr>
    </w:p>
    <w:p w14:paraId="4DFFA1E6" w14:textId="77777777" w:rsidR="00BE3174" w:rsidRDefault="00BE3174" w:rsidP="006605FC">
      <w:pPr>
        <w:numPr>
          <w:ilvl w:val="0"/>
          <w:numId w:val="18"/>
        </w:numPr>
        <w:tabs>
          <w:tab w:val="left" w:pos="720"/>
        </w:tabs>
        <w:rPr>
          <w:sz w:val="22"/>
        </w:rPr>
      </w:pPr>
      <w:r>
        <w:rPr>
          <w:sz w:val="22"/>
        </w:rPr>
        <w:t>SEPARATE PRO GEAR.  Have Unaccompanied baggage separated also.</w:t>
      </w:r>
    </w:p>
    <w:p w14:paraId="4DFFA1E7" w14:textId="77777777" w:rsidR="00BE3174" w:rsidRDefault="00BE3174">
      <w:pPr>
        <w:rPr>
          <w:sz w:val="22"/>
        </w:rPr>
      </w:pPr>
    </w:p>
    <w:p w14:paraId="4DFFA1E8" w14:textId="77777777" w:rsidR="00BE3174" w:rsidRPr="00C50B6A" w:rsidRDefault="00BE3174" w:rsidP="006605FC">
      <w:pPr>
        <w:numPr>
          <w:ilvl w:val="0"/>
          <w:numId w:val="18"/>
        </w:numPr>
        <w:rPr>
          <w:sz w:val="22"/>
        </w:rPr>
      </w:pPr>
      <w:r w:rsidRPr="00C50B6A">
        <w:rPr>
          <w:sz w:val="22"/>
        </w:rPr>
        <w:t>REMOVE TV antenna/cable/satellite dishes.</w:t>
      </w:r>
      <w:r w:rsidR="00C50B6A" w:rsidRPr="00C50B6A">
        <w:rPr>
          <w:sz w:val="22"/>
        </w:rPr>
        <w:t xml:space="preserve">  </w:t>
      </w:r>
      <w:r w:rsidR="00C50B6A">
        <w:rPr>
          <w:sz w:val="22"/>
        </w:rPr>
        <w:t>D</w:t>
      </w:r>
      <w:r w:rsidRPr="00C50B6A">
        <w:rPr>
          <w:sz w:val="22"/>
        </w:rPr>
        <w:t>ISCONNECT CABLES from stereo equipment, computers, etc.</w:t>
      </w:r>
    </w:p>
    <w:p w14:paraId="4DFFA1E9" w14:textId="77777777" w:rsidR="00BE3174" w:rsidRDefault="00BE3174" w:rsidP="002338C6">
      <w:pPr>
        <w:ind w:firstLine="60"/>
        <w:rPr>
          <w:sz w:val="22"/>
        </w:rPr>
      </w:pPr>
    </w:p>
    <w:p w14:paraId="4DFFA1EA" w14:textId="77777777" w:rsidR="00BE3174" w:rsidRDefault="00BE3174" w:rsidP="006605FC">
      <w:pPr>
        <w:numPr>
          <w:ilvl w:val="0"/>
          <w:numId w:val="18"/>
        </w:numPr>
        <w:rPr>
          <w:sz w:val="22"/>
        </w:rPr>
      </w:pPr>
      <w:r>
        <w:rPr>
          <w:sz w:val="22"/>
        </w:rPr>
        <w:t xml:space="preserve">DISASSEMBLE EQUIPMENT: </w:t>
      </w:r>
      <w:r w:rsidR="002338C6">
        <w:rPr>
          <w:sz w:val="22"/>
        </w:rPr>
        <w:t xml:space="preserve"> </w:t>
      </w:r>
      <w:r>
        <w:rPr>
          <w:sz w:val="22"/>
        </w:rPr>
        <w:t xml:space="preserve">all outdoor play equipment (playhouses, swing and gym sets, trampolines, portable </w:t>
      </w:r>
    </w:p>
    <w:p w14:paraId="4DFFA1EB" w14:textId="77777777" w:rsidR="00BE3174" w:rsidRDefault="00BE3174" w:rsidP="006605FC">
      <w:pPr>
        <w:ind w:firstLine="720"/>
        <w:rPr>
          <w:sz w:val="22"/>
        </w:rPr>
      </w:pPr>
      <w:r>
        <w:rPr>
          <w:sz w:val="22"/>
        </w:rPr>
        <w:t>basketball hoops, etc.) and all home gym and exercise equipment.</w:t>
      </w:r>
    </w:p>
    <w:p w14:paraId="4DFFA1EC" w14:textId="77777777" w:rsidR="002338C6" w:rsidRDefault="002338C6" w:rsidP="002338C6">
      <w:pPr>
        <w:ind w:left="360" w:firstLine="360"/>
        <w:rPr>
          <w:sz w:val="22"/>
        </w:rPr>
      </w:pPr>
    </w:p>
    <w:p w14:paraId="4DFFA1ED" w14:textId="77777777" w:rsidR="00BE3174" w:rsidRDefault="00BE3174" w:rsidP="006605FC">
      <w:pPr>
        <w:numPr>
          <w:ilvl w:val="0"/>
          <w:numId w:val="18"/>
        </w:numPr>
        <w:rPr>
          <w:sz w:val="22"/>
        </w:rPr>
      </w:pPr>
      <w:r>
        <w:rPr>
          <w:sz w:val="22"/>
        </w:rPr>
        <w:t xml:space="preserve">REMOVE CURTAINS and curtain rods or other holders from the walls.  Remove racks, hooks, shelves from walls, </w:t>
      </w:r>
    </w:p>
    <w:p w14:paraId="4DFFA1EE" w14:textId="77777777" w:rsidR="00BE3174" w:rsidRDefault="00BE3174" w:rsidP="006605FC">
      <w:pPr>
        <w:ind w:left="360" w:firstLine="360"/>
        <w:rPr>
          <w:sz w:val="22"/>
        </w:rPr>
      </w:pPr>
      <w:r>
        <w:rPr>
          <w:sz w:val="22"/>
        </w:rPr>
        <w:t>cabinets or doors.</w:t>
      </w:r>
    </w:p>
    <w:p w14:paraId="4DFFA1EF" w14:textId="77777777" w:rsidR="00BE3174" w:rsidRDefault="00BE3174">
      <w:pPr>
        <w:rPr>
          <w:sz w:val="22"/>
        </w:rPr>
      </w:pPr>
    </w:p>
    <w:p w14:paraId="4DFFA1F0" w14:textId="77777777" w:rsidR="00BE3174" w:rsidRDefault="00BE3174" w:rsidP="006605FC">
      <w:pPr>
        <w:numPr>
          <w:ilvl w:val="0"/>
          <w:numId w:val="18"/>
        </w:numPr>
        <w:rPr>
          <w:sz w:val="22"/>
        </w:rPr>
      </w:pPr>
      <w:r>
        <w:rPr>
          <w:sz w:val="22"/>
        </w:rPr>
        <w:t xml:space="preserve">DRAIN and DRY WATERBEDS and hot tubs.  The movers will disassemble standard waterbeds only.  If     </w:t>
      </w:r>
    </w:p>
    <w:p w14:paraId="4DFFA1F1" w14:textId="77777777" w:rsidR="00BE3174" w:rsidRDefault="00BE3174" w:rsidP="006605FC">
      <w:pPr>
        <w:ind w:left="360" w:firstLine="360"/>
        <w:rPr>
          <w:sz w:val="22"/>
        </w:rPr>
      </w:pPr>
      <w:r>
        <w:rPr>
          <w:sz w:val="22"/>
        </w:rPr>
        <w:t>complicated construction, please notify TMO.</w:t>
      </w:r>
    </w:p>
    <w:p w14:paraId="4DFFA1F2" w14:textId="77777777" w:rsidR="00BE3174" w:rsidRDefault="00BE3174">
      <w:pPr>
        <w:rPr>
          <w:sz w:val="22"/>
        </w:rPr>
      </w:pPr>
    </w:p>
    <w:p w14:paraId="4DFFA1F3" w14:textId="77777777" w:rsidR="00BE3174" w:rsidRDefault="00BE3174" w:rsidP="006605FC">
      <w:pPr>
        <w:numPr>
          <w:ilvl w:val="0"/>
          <w:numId w:val="18"/>
        </w:numPr>
        <w:rPr>
          <w:sz w:val="22"/>
        </w:rPr>
      </w:pPr>
      <w:r>
        <w:rPr>
          <w:sz w:val="22"/>
        </w:rPr>
        <w:t xml:space="preserve">DRAIN GAS and OIL from lawn mowers, </w:t>
      </w:r>
      <w:r w:rsidR="00A268A2">
        <w:rPr>
          <w:sz w:val="22"/>
        </w:rPr>
        <w:t xml:space="preserve">weed-eaters, </w:t>
      </w:r>
      <w:r>
        <w:rPr>
          <w:sz w:val="22"/>
        </w:rPr>
        <w:t>snow blowers, and other gas-powered equipment</w:t>
      </w:r>
      <w:r w:rsidR="002338C6">
        <w:rPr>
          <w:sz w:val="22"/>
        </w:rPr>
        <w:t xml:space="preserve"> and make sure these items   are cleaned to near new standards</w:t>
      </w:r>
      <w:r>
        <w:rPr>
          <w:sz w:val="22"/>
        </w:rPr>
        <w:t>.</w:t>
      </w:r>
    </w:p>
    <w:p w14:paraId="4DFFA1F4" w14:textId="77777777" w:rsidR="00BE3174" w:rsidRDefault="00BE3174">
      <w:pPr>
        <w:rPr>
          <w:sz w:val="22"/>
        </w:rPr>
      </w:pPr>
    </w:p>
    <w:p w14:paraId="4DFFA1F5" w14:textId="77777777" w:rsidR="00BE3174" w:rsidRPr="006605FC" w:rsidRDefault="00BE3174" w:rsidP="006605FC">
      <w:pPr>
        <w:numPr>
          <w:ilvl w:val="0"/>
          <w:numId w:val="18"/>
        </w:numPr>
        <w:rPr>
          <w:sz w:val="22"/>
        </w:rPr>
      </w:pPr>
      <w:r w:rsidRPr="006605FC">
        <w:rPr>
          <w:sz w:val="22"/>
        </w:rPr>
        <w:t>FIREARMS:  Remove firing pin (f</w:t>
      </w:r>
      <w:r w:rsidR="006605FC" w:rsidRPr="006605FC">
        <w:rPr>
          <w:sz w:val="22"/>
        </w:rPr>
        <w:t>or security) and ensure each weapon is</w:t>
      </w:r>
      <w:r w:rsidRPr="006605FC">
        <w:rPr>
          <w:sz w:val="22"/>
        </w:rPr>
        <w:t xml:space="preserve"> listed with make, model and serial number on the inventory.  Deregister firearms 3 days prior to pack date.</w:t>
      </w:r>
    </w:p>
    <w:p w14:paraId="4DFFA1F6" w14:textId="77777777" w:rsidR="00BE3174" w:rsidRDefault="00BE3174">
      <w:pPr>
        <w:rPr>
          <w:sz w:val="22"/>
        </w:rPr>
      </w:pPr>
    </w:p>
    <w:p w14:paraId="4DFFA1F7" w14:textId="77777777" w:rsidR="00BE3174" w:rsidRDefault="00BE3174" w:rsidP="006605FC">
      <w:pPr>
        <w:numPr>
          <w:ilvl w:val="0"/>
          <w:numId w:val="18"/>
        </w:numPr>
        <w:rPr>
          <w:sz w:val="22"/>
        </w:rPr>
      </w:pPr>
      <w:r>
        <w:rPr>
          <w:sz w:val="22"/>
        </w:rPr>
        <w:t>PROVIDE MAKE, MOD</w:t>
      </w:r>
      <w:r w:rsidR="006605FC">
        <w:rPr>
          <w:sz w:val="22"/>
        </w:rPr>
        <w:t>EL and SERIAL NUMBERS of stereo, video equipment, TV</w:t>
      </w:r>
      <w:r>
        <w:rPr>
          <w:sz w:val="22"/>
        </w:rPr>
        <w:t xml:space="preserve">s, cameras or video     </w:t>
      </w:r>
    </w:p>
    <w:p w14:paraId="4DFFA1F8" w14:textId="77777777" w:rsidR="00BE3174" w:rsidRDefault="006605FC" w:rsidP="006605FC">
      <w:pPr>
        <w:ind w:left="720"/>
        <w:rPr>
          <w:sz w:val="22"/>
        </w:rPr>
      </w:pPr>
      <w:r>
        <w:rPr>
          <w:sz w:val="22"/>
        </w:rPr>
        <w:t>equipment, home computers etc.</w:t>
      </w:r>
      <w:r w:rsidR="00BE3174">
        <w:rPr>
          <w:sz w:val="22"/>
        </w:rPr>
        <w:t xml:space="preserve"> to the carrier for the inventory (this helps with claims)</w:t>
      </w:r>
      <w:r>
        <w:rPr>
          <w:sz w:val="22"/>
        </w:rPr>
        <w:t xml:space="preserve"> and make sure these items are placed on the high risk inventory</w:t>
      </w:r>
      <w:r w:rsidR="00BE3174">
        <w:rPr>
          <w:sz w:val="22"/>
        </w:rPr>
        <w:t>.</w:t>
      </w:r>
    </w:p>
    <w:p w14:paraId="4DFFA1F9" w14:textId="77777777" w:rsidR="00BE3174" w:rsidRDefault="00BE3174">
      <w:pPr>
        <w:rPr>
          <w:sz w:val="22"/>
        </w:rPr>
      </w:pPr>
    </w:p>
    <w:p w14:paraId="4DFFA1FA" w14:textId="77777777" w:rsidR="00BE3174" w:rsidRPr="006605FC" w:rsidRDefault="00BE3174" w:rsidP="006605FC">
      <w:pPr>
        <w:numPr>
          <w:ilvl w:val="0"/>
          <w:numId w:val="18"/>
        </w:numPr>
        <w:rPr>
          <w:sz w:val="22"/>
        </w:rPr>
      </w:pPr>
      <w:r w:rsidRPr="006605FC">
        <w:rPr>
          <w:sz w:val="22"/>
        </w:rPr>
        <w:t>PREPARE PERSONAL INVENTORY of  “Collectib</w:t>
      </w:r>
      <w:r w:rsidR="006605FC">
        <w:rPr>
          <w:sz w:val="22"/>
        </w:rPr>
        <w:t>les,” signed paintings,</w:t>
      </w:r>
      <w:r w:rsidRPr="006605FC">
        <w:rPr>
          <w:sz w:val="22"/>
        </w:rPr>
        <w:t xml:space="preserve"> CDs, DVDs, VHS tapes (by artist and title). The carriers WILL NOT do this. E</w:t>
      </w:r>
      <w:r w:rsidR="006605FC">
        <w:rPr>
          <w:sz w:val="22"/>
        </w:rPr>
        <w:t>nsure carrier inventory states CDs etc. and</w:t>
      </w:r>
      <w:r w:rsidRPr="006605FC">
        <w:rPr>
          <w:sz w:val="22"/>
        </w:rPr>
        <w:t xml:space="preserve"> </w:t>
      </w:r>
      <w:r w:rsidR="006605FC">
        <w:rPr>
          <w:sz w:val="22"/>
        </w:rPr>
        <w:t>the</w:t>
      </w:r>
      <w:r w:rsidRPr="006605FC">
        <w:rPr>
          <w:sz w:val="22"/>
        </w:rPr>
        <w:t xml:space="preserve"> quantity.  </w:t>
      </w:r>
    </w:p>
    <w:p w14:paraId="4DFFA1FB" w14:textId="77777777" w:rsidR="00BE3174" w:rsidRDefault="00BE3174">
      <w:pPr>
        <w:rPr>
          <w:sz w:val="22"/>
        </w:rPr>
      </w:pPr>
    </w:p>
    <w:p w14:paraId="4DFFA1FC" w14:textId="77777777" w:rsidR="00BE3174" w:rsidRDefault="00BE3174" w:rsidP="006605FC">
      <w:pPr>
        <w:numPr>
          <w:ilvl w:val="0"/>
          <w:numId w:val="18"/>
        </w:numPr>
        <w:rPr>
          <w:sz w:val="22"/>
        </w:rPr>
      </w:pPr>
      <w:r>
        <w:rPr>
          <w:sz w:val="22"/>
        </w:rPr>
        <w:t>DISCARD worn out and unneeded items (this could save you from going overweight).</w:t>
      </w:r>
    </w:p>
    <w:p w14:paraId="4DFFA1FD" w14:textId="77777777" w:rsidR="00BE3174" w:rsidRDefault="00BE3174">
      <w:pPr>
        <w:rPr>
          <w:sz w:val="22"/>
        </w:rPr>
      </w:pPr>
    </w:p>
    <w:p w14:paraId="4DFFA1FE" w14:textId="77777777" w:rsidR="00BE3174" w:rsidRDefault="00BE3174" w:rsidP="006605FC">
      <w:pPr>
        <w:numPr>
          <w:ilvl w:val="0"/>
          <w:numId w:val="18"/>
        </w:numPr>
        <w:rPr>
          <w:sz w:val="22"/>
        </w:rPr>
      </w:pPr>
      <w:r>
        <w:rPr>
          <w:sz w:val="22"/>
        </w:rPr>
        <w:t xml:space="preserve">SEPARATE PERISHABLE and UNAUTHORIZED FOOD items. The carrier </w:t>
      </w:r>
      <w:r>
        <w:rPr>
          <w:sz w:val="22"/>
          <w:u w:val="single"/>
        </w:rPr>
        <w:t>will not</w:t>
      </w:r>
      <w:r>
        <w:rPr>
          <w:sz w:val="22"/>
        </w:rPr>
        <w:t xml:space="preserve"> pack perishable items.  They </w:t>
      </w:r>
    </w:p>
    <w:p w14:paraId="4DFFA1FF" w14:textId="77777777" w:rsidR="00BE3174" w:rsidRDefault="00BE3174" w:rsidP="006605FC">
      <w:pPr>
        <w:ind w:left="360" w:firstLine="360"/>
        <w:rPr>
          <w:sz w:val="22"/>
        </w:rPr>
      </w:pPr>
      <w:r>
        <w:rPr>
          <w:sz w:val="22"/>
        </w:rPr>
        <w:t>will p</w:t>
      </w:r>
      <w:r w:rsidR="006605FC">
        <w:rPr>
          <w:sz w:val="22"/>
        </w:rPr>
        <w:t>ack dry goods and canned goods in the original packages.</w:t>
      </w:r>
    </w:p>
    <w:p w14:paraId="4DFFA200" w14:textId="77777777" w:rsidR="00BE3174" w:rsidRDefault="00BE3174">
      <w:pPr>
        <w:rPr>
          <w:sz w:val="22"/>
        </w:rPr>
      </w:pPr>
    </w:p>
    <w:p w14:paraId="4DFFA201" w14:textId="77777777" w:rsidR="00BE3174" w:rsidRPr="006605FC" w:rsidRDefault="00BE3174" w:rsidP="006605FC">
      <w:pPr>
        <w:numPr>
          <w:ilvl w:val="0"/>
          <w:numId w:val="18"/>
        </w:numPr>
        <w:rPr>
          <w:sz w:val="22"/>
          <w:u w:val="single"/>
        </w:rPr>
      </w:pPr>
      <w:r>
        <w:rPr>
          <w:sz w:val="22"/>
        </w:rPr>
        <w:t xml:space="preserve">REMOVE PROPERTY from attic, crawl space and any location that would require a ladder to reach. The carriers </w:t>
      </w:r>
      <w:r w:rsidR="006605FC">
        <w:rPr>
          <w:sz w:val="22"/>
          <w:u w:val="single"/>
        </w:rPr>
        <w:t xml:space="preserve">are </w:t>
      </w:r>
      <w:r w:rsidRPr="006605FC">
        <w:rPr>
          <w:sz w:val="22"/>
          <w:u w:val="single"/>
        </w:rPr>
        <w:t>not</w:t>
      </w:r>
      <w:r w:rsidR="006605FC">
        <w:rPr>
          <w:sz w:val="22"/>
          <w:u w:val="single"/>
        </w:rPr>
        <w:t xml:space="preserve"> authorized</w:t>
      </w:r>
      <w:r w:rsidRPr="006605FC">
        <w:rPr>
          <w:sz w:val="22"/>
        </w:rPr>
        <w:t xml:space="preserve"> go into these areas.  The packer can also refuse to go into any area that they cannot stand up-right in (sloped ceiling) or with an unfinished floor.</w:t>
      </w:r>
    </w:p>
    <w:p w14:paraId="4DFFA202" w14:textId="77777777" w:rsidR="00BE3174" w:rsidRDefault="00BE3174">
      <w:pPr>
        <w:rPr>
          <w:sz w:val="22"/>
        </w:rPr>
      </w:pPr>
    </w:p>
    <w:p w14:paraId="4DFFA203" w14:textId="77777777" w:rsidR="00BE3174" w:rsidRDefault="00BE3174" w:rsidP="006605FC">
      <w:pPr>
        <w:numPr>
          <w:ilvl w:val="0"/>
          <w:numId w:val="18"/>
        </w:numPr>
        <w:rPr>
          <w:sz w:val="22"/>
        </w:rPr>
      </w:pPr>
      <w:r>
        <w:rPr>
          <w:sz w:val="22"/>
        </w:rPr>
        <w:lastRenderedPageBreak/>
        <w:t xml:space="preserve">STAY AT HOME as long as the packers are at your residence.  Leaving to run errands compromises the security of </w:t>
      </w:r>
    </w:p>
    <w:p w14:paraId="4DFFA204" w14:textId="77777777" w:rsidR="00BE3174" w:rsidRDefault="00BE3174" w:rsidP="006605FC">
      <w:pPr>
        <w:ind w:left="360" w:firstLine="360"/>
        <w:rPr>
          <w:sz w:val="22"/>
        </w:rPr>
      </w:pPr>
      <w:r>
        <w:rPr>
          <w:sz w:val="22"/>
        </w:rPr>
        <w:t xml:space="preserve">your property and puts the packers in an uncomfortable position.  </w:t>
      </w:r>
    </w:p>
    <w:p w14:paraId="4DFFA205" w14:textId="77777777" w:rsidR="00BE3174" w:rsidRDefault="00BE3174">
      <w:pPr>
        <w:rPr>
          <w:sz w:val="22"/>
        </w:rPr>
      </w:pPr>
    </w:p>
    <w:p w14:paraId="4DFFA206" w14:textId="77777777" w:rsidR="00BE3174" w:rsidRDefault="00BE3174" w:rsidP="006605FC">
      <w:pPr>
        <w:numPr>
          <w:ilvl w:val="0"/>
          <w:numId w:val="18"/>
        </w:numPr>
        <w:rPr>
          <w:sz w:val="22"/>
        </w:rPr>
      </w:pPr>
      <w:r>
        <w:rPr>
          <w:sz w:val="22"/>
        </w:rPr>
        <w:t xml:space="preserve">DON’T SCHEDULE CLEANERS for the same day that the packers will be there. Problems could arise that may </w:t>
      </w:r>
    </w:p>
    <w:p w14:paraId="4DFFA207" w14:textId="77777777" w:rsidR="00BE3174" w:rsidRDefault="00BE3174" w:rsidP="006605FC">
      <w:pPr>
        <w:ind w:left="360" w:firstLine="360"/>
        <w:rPr>
          <w:sz w:val="22"/>
        </w:rPr>
      </w:pPr>
      <w:r>
        <w:rPr>
          <w:sz w:val="22"/>
        </w:rPr>
        <w:t>prevent the cleaners from being able to clean and the packers from being able to pack.</w:t>
      </w:r>
    </w:p>
    <w:p w14:paraId="4DFFA208" w14:textId="77777777" w:rsidR="00BE3174" w:rsidRDefault="00BE3174">
      <w:pPr>
        <w:rPr>
          <w:sz w:val="22"/>
        </w:rPr>
      </w:pPr>
    </w:p>
    <w:p w14:paraId="4DFFA209" w14:textId="77777777" w:rsidR="00BE3174" w:rsidRDefault="00BE3174" w:rsidP="006605FC">
      <w:pPr>
        <w:numPr>
          <w:ilvl w:val="0"/>
          <w:numId w:val="18"/>
        </w:numPr>
        <w:rPr>
          <w:sz w:val="22"/>
        </w:rPr>
      </w:pPr>
      <w:r>
        <w:rPr>
          <w:sz w:val="22"/>
        </w:rPr>
        <w:t>KEEP PHONE SERVICE until after the pack out, if possible.  A carrier may need to call regarding your move or</w:t>
      </w:r>
      <w:r w:rsidR="006605FC">
        <w:rPr>
          <w:sz w:val="22"/>
        </w:rPr>
        <w:t xml:space="preserve"> if</w:t>
      </w:r>
      <w:r>
        <w:rPr>
          <w:sz w:val="22"/>
        </w:rPr>
        <w:t xml:space="preserve"> </w:t>
      </w:r>
    </w:p>
    <w:p w14:paraId="4DFFA20A" w14:textId="77777777" w:rsidR="00BE3174" w:rsidRDefault="00BE3174" w:rsidP="006605FC">
      <w:pPr>
        <w:ind w:left="360" w:firstLine="360"/>
        <w:rPr>
          <w:sz w:val="22"/>
        </w:rPr>
      </w:pPr>
      <w:r>
        <w:rPr>
          <w:sz w:val="22"/>
        </w:rPr>
        <w:t>probl</w:t>
      </w:r>
      <w:r w:rsidR="006605FC">
        <w:rPr>
          <w:sz w:val="22"/>
        </w:rPr>
        <w:t>ems may arise you need to call</w:t>
      </w:r>
      <w:r>
        <w:rPr>
          <w:sz w:val="22"/>
        </w:rPr>
        <w:t xml:space="preserve"> TMO/QC on your pack date.</w:t>
      </w:r>
    </w:p>
    <w:p w14:paraId="4DFFA20B" w14:textId="77777777" w:rsidR="00BE3174" w:rsidRDefault="00BE3174">
      <w:pPr>
        <w:rPr>
          <w:sz w:val="22"/>
        </w:rPr>
      </w:pPr>
    </w:p>
    <w:p w14:paraId="4DFFA20C" w14:textId="77777777" w:rsidR="00BE3174" w:rsidRDefault="00BE3174" w:rsidP="006605FC">
      <w:pPr>
        <w:pStyle w:val="BodyTextIndent"/>
        <w:numPr>
          <w:ilvl w:val="0"/>
          <w:numId w:val="18"/>
        </w:numPr>
        <w:rPr>
          <w:sz w:val="22"/>
        </w:rPr>
      </w:pPr>
      <w:r>
        <w:rPr>
          <w:sz w:val="22"/>
        </w:rPr>
        <w:t>As a courtesy you can offer the packers a drink, but please NO ALCOHOL.</w:t>
      </w:r>
    </w:p>
    <w:p w14:paraId="4DFFA20D" w14:textId="77777777" w:rsidR="00BE3174" w:rsidRDefault="00BE3174">
      <w:pPr>
        <w:pStyle w:val="BodyTextIndent"/>
        <w:rPr>
          <w:sz w:val="22"/>
        </w:rPr>
      </w:pPr>
    </w:p>
    <w:p w14:paraId="4DFFA20E" w14:textId="77777777" w:rsidR="00BE3174" w:rsidRDefault="00A268A2" w:rsidP="006605FC">
      <w:pPr>
        <w:pStyle w:val="BodyTextIndent"/>
        <w:numPr>
          <w:ilvl w:val="0"/>
          <w:numId w:val="18"/>
        </w:numPr>
      </w:pPr>
      <w:r>
        <w:rPr>
          <w:sz w:val="22"/>
        </w:rPr>
        <w:t>CALL</w:t>
      </w:r>
      <w:r w:rsidR="00BE3174">
        <w:rPr>
          <w:sz w:val="22"/>
        </w:rPr>
        <w:t xml:space="preserve"> QC </w:t>
      </w:r>
      <w:smartTag w:uri="urn:schemas-microsoft-com:office:smarttags" w:element="PersonName">
        <w:r w:rsidR="00BE3174">
          <w:rPr>
            <w:sz w:val="22"/>
          </w:rPr>
          <w:t>Office</w:t>
        </w:r>
      </w:smartTag>
      <w:r w:rsidR="00BE3174">
        <w:rPr>
          <w:sz w:val="22"/>
        </w:rPr>
        <w:t xml:space="preserve"> at 489-6036 or 0631-536-6036</w:t>
      </w:r>
      <w:r w:rsidR="002A4D44">
        <w:rPr>
          <w:sz w:val="22"/>
        </w:rPr>
        <w:t xml:space="preserve">, if problems arise on </w:t>
      </w:r>
      <w:r w:rsidR="00BE3174">
        <w:rPr>
          <w:sz w:val="22"/>
        </w:rPr>
        <w:t>pack</w:t>
      </w:r>
      <w:r w:rsidR="002A4D44">
        <w:rPr>
          <w:sz w:val="22"/>
        </w:rPr>
        <w:t xml:space="preserve"> day</w:t>
      </w:r>
      <w:r w:rsidR="00BE3174">
        <w:t>.</w:t>
      </w:r>
    </w:p>
    <w:p w14:paraId="4DFFA20F" w14:textId="77777777" w:rsidR="00883FE6" w:rsidRDefault="00883FE6">
      <w:pPr>
        <w:pStyle w:val="BodyTextIndent"/>
      </w:pPr>
    </w:p>
    <w:p w14:paraId="4DFFA210" w14:textId="77777777" w:rsidR="00883FE6" w:rsidRDefault="00883FE6" w:rsidP="00883FE6">
      <w:pPr>
        <w:pStyle w:val="Heading4"/>
        <w:rPr>
          <w:sz w:val="32"/>
        </w:rPr>
      </w:pPr>
      <w:r>
        <w:rPr>
          <w:sz w:val="32"/>
        </w:rPr>
        <w:t>CUSTOMS WEBSITES</w:t>
      </w:r>
    </w:p>
    <w:p w14:paraId="4DFFA211" w14:textId="77777777" w:rsidR="00883FE6" w:rsidRDefault="00883FE6" w:rsidP="00883FE6"/>
    <w:p w14:paraId="4DFFA212" w14:textId="77777777" w:rsidR="00883FE6" w:rsidRDefault="00883FE6" w:rsidP="00883FE6">
      <w:pPr>
        <w:rPr>
          <w:b/>
          <w:sz w:val="24"/>
        </w:rPr>
      </w:pPr>
      <w:r>
        <w:rPr>
          <w:b/>
          <w:sz w:val="28"/>
        </w:rPr>
        <w:t>US Customs</w:t>
      </w:r>
      <w:r>
        <w:rPr>
          <w:b/>
          <w:sz w:val="24"/>
        </w:rPr>
        <w:t>:</w:t>
      </w:r>
      <w:r>
        <w:rPr>
          <w:b/>
          <w:sz w:val="24"/>
        </w:rPr>
        <w:tab/>
      </w:r>
      <w:r>
        <w:rPr>
          <w:b/>
          <w:sz w:val="24"/>
        </w:rPr>
        <w:tab/>
      </w:r>
      <w:r>
        <w:rPr>
          <w:b/>
          <w:sz w:val="24"/>
        </w:rPr>
        <w:tab/>
      </w:r>
      <w:r>
        <w:rPr>
          <w:b/>
          <w:sz w:val="24"/>
        </w:rPr>
        <w:tab/>
      </w:r>
      <w:r>
        <w:rPr>
          <w:b/>
          <w:sz w:val="24"/>
        </w:rPr>
        <w:tab/>
      </w:r>
      <w:r>
        <w:rPr>
          <w:b/>
          <w:sz w:val="24"/>
        </w:rPr>
        <w:tab/>
      </w:r>
    </w:p>
    <w:p w14:paraId="4DFFA213" w14:textId="77777777" w:rsidR="00E831A5" w:rsidRDefault="00A268A2" w:rsidP="00883FE6">
      <w:pPr>
        <w:rPr>
          <w:sz w:val="24"/>
        </w:rPr>
      </w:pPr>
      <w:r w:rsidRPr="00A268A2">
        <w:rPr>
          <w:sz w:val="24"/>
        </w:rPr>
        <w:t>http://www.cbp.gov/</w:t>
      </w:r>
      <w:r w:rsidR="00883FE6">
        <w:rPr>
          <w:sz w:val="24"/>
        </w:rPr>
        <w:tab/>
      </w:r>
      <w:r w:rsidR="00883FE6">
        <w:rPr>
          <w:sz w:val="24"/>
        </w:rPr>
        <w:tab/>
      </w:r>
    </w:p>
    <w:p w14:paraId="4DFFA214" w14:textId="77777777" w:rsidR="00883FE6" w:rsidRDefault="00883FE6" w:rsidP="00883FE6">
      <w:pPr>
        <w:rPr>
          <w:sz w:val="24"/>
        </w:rPr>
      </w:pPr>
      <w:r>
        <w:rPr>
          <w:sz w:val="24"/>
        </w:rPr>
        <w:tab/>
      </w:r>
      <w:r>
        <w:rPr>
          <w:sz w:val="24"/>
        </w:rPr>
        <w:tab/>
      </w:r>
      <w:r w:rsidR="00A268A2">
        <w:rPr>
          <w:sz w:val="24"/>
        </w:rPr>
        <w:t xml:space="preserve">                 </w:t>
      </w:r>
      <w:r w:rsidR="00E831A5">
        <w:rPr>
          <w:sz w:val="24"/>
        </w:rPr>
        <w:t xml:space="preserve"> </w:t>
      </w:r>
    </w:p>
    <w:p w14:paraId="4DFFA215" w14:textId="77777777" w:rsidR="00883FE6" w:rsidRDefault="00883FE6" w:rsidP="00883FE6">
      <w:pPr>
        <w:rPr>
          <w:b/>
          <w:sz w:val="24"/>
        </w:rPr>
      </w:pPr>
      <w:r>
        <w:rPr>
          <w:b/>
          <w:sz w:val="28"/>
        </w:rPr>
        <w:t>Traveler Information</w:t>
      </w:r>
      <w:r>
        <w:rPr>
          <w:b/>
          <w:sz w:val="24"/>
        </w:rPr>
        <w:t>:</w:t>
      </w:r>
    </w:p>
    <w:p w14:paraId="4DFFA216" w14:textId="77777777" w:rsidR="00542DBD" w:rsidRDefault="00542DBD" w:rsidP="00883FE6">
      <w:pPr>
        <w:rPr>
          <w:sz w:val="24"/>
        </w:rPr>
      </w:pPr>
      <w:r w:rsidRPr="00542DBD">
        <w:rPr>
          <w:sz w:val="24"/>
        </w:rPr>
        <w:t xml:space="preserve">http://www.cbp.gov/travel </w:t>
      </w:r>
    </w:p>
    <w:p w14:paraId="4DFFA217" w14:textId="77777777" w:rsidR="00883FE6" w:rsidRDefault="00883FE6" w:rsidP="00883FE6">
      <w:pPr>
        <w:rPr>
          <w:sz w:val="24"/>
        </w:rPr>
      </w:pPr>
      <w:r>
        <w:rPr>
          <w:sz w:val="24"/>
        </w:rPr>
        <w:t xml:space="preserve">From this website click on: </w:t>
      </w:r>
    </w:p>
    <w:p w14:paraId="4DFFA218" w14:textId="77777777" w:rsidR="00883FE6" w:rsidRDefault="00883FE6" w:rsidP="00883FE6">
      <w:pPr>
        <w:ind w:firstLine="720"/>
        <w:rPr>
          <w:sz w:val="24"/>
        </w:rPr>
      </w:pPr>
      <w:r>
        <w:rPr>
          <w:b/>
          <w:sz w:val="24"/>
        </w:rPr>
        <w:t>“Know Before You Go”</w:t>
      </w:r>
      <w:r w:rsidR="006605FC">
        <w:rPr>
          <w:sz w:val="24"/>
        </w:rPr>
        <w:t xml:space="preserve"> </w:t>
      </w:r>
      <w:r>
        <w:rPr>
          <w:sz w:val="24"/>
        </w:rPr>
        <w:t xml:space="preserve">for Customs Regulations for </w:t>
      </w:r>
      <w:smartTag w:uri="urn:schemas-microsoft-com:office:smarttags" w:element="country-region">
        <w:smartTag w:uri="urn:schemas-microsoft-com:office:smarttags" w:element="place">
          <w:r>
            <w:rPr>
              <w:sz w:val="24"/>
            </w:rPr>
            <w:t>U.S.</w:t>
          </w:r>
        </w:smartTag>
      </w:smartTag>
      <w:r>
        <w:rPr>
          <w:sz w:val="24"/>
        </w:rPr>
        <w:t xml:space="preserve"> Residents.</w:t>
      </w:r>
    </w:p>
    <w:p w14:paraId="4DFFA219" w14:textId="77777777" w:rsidR="00883FE6" w:rsidRDefault="00883FE6" w:rsidP="00883FE6">
      <w:pPr>
        <w:rPr>
          <w:sz w:val="24"/>
        </w:rPr>
      </w:pPr>
      <w:r>
        <w:rPr>
          <w:sz w:val="24"/>
        </w:rPr>
        <w:tab/>
      </w:r>
      <w:r>
        <w:rPr>
          <w:b/>
          <w:sz w:val="24"/>
        </w:rPr>
        <w:t xml:space="preserve">“Pets/Animals” </w:t>
      </w:r>
      <w:r>
        <w:rPr>
          <w:sz w:val="24"/>
        </w:rPr>
        <w:t>for information on Pets and Wildlife.</w:t>
      </w:r>
    </w:p>
    <w:p w14:paraId="4DFFA21A" w14:textId="77777777" w:rsidR="00883FE6" w:rsidRDefault="00883FE6" w:rsidP="00883FE6">
      <w:pPr>
        <w:rPr>
          <w:sz w:val="24"/>
        </w:rPr>
      </w:pPr>
      <w:r>
        <w:rPr>
          <w:sz w:val="24"/>
        </w:rPr>
        <w:tab/>
      </w:r>
      <w:r>
        <w:rPr>
          <w:b/>
          <w:sz w:val="24"/>
        </w:rPr>
        <w:t>“Highlights for Govt/Military  Personnel”</w:t>
      </w:r>
      <w:r>
        <w:rPr>
          <w:sz w:val="24"/>
        </w:rPr>
        <w:t xml:space="preserve"> for customs info for returning military personnel.</w:t>
      </w:r>
    </w:p>
    <w:p w14:paraId="4DFFA21B" w14:textId="77777777" w:rsidR="00883FE6" w:rsidRDefault="00883FE6" w:rsidP="00883FE6">
      <w:pPr>
        <w:rPr>
          <w:sz w:val="24"/>
        </w:rPr>
      </w:pPr>
      <w:r>
        <w:rPr>
          <w:sz w:val="24"/>
        </w:rPr>
        <w:tab/>
      </w:r>
    </w:p>
    <w:p w14:paraId="4DFFA21C" w14:textId="77777777" w:rsidR="00883FE6" w:rsidRDefault="00883FE6" w:rsidP="00883FE6">
      <w:pPr>
        <w:rPr>
          <w:b/>
          <w:sz w:val="24"/>
        </w:rPr>
      </w:pPr>
      <w:r>
        <w:rPr>
          <w:b/>
          <w:sz w:val="28"/>
        </w:rPr>
        <w:t>Pets</w:t>
      </w:r>
      <w:r>
        <w:rPr>
          <w:b/>
          <w:sz w:val="24"/>
        </w:rPr>
        <w:t>:</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4DFFA21D" w14:textId="45178EEE" w:rsidR="00E831A5" w:rsidRDefault="0006716F" w:rsidP="00883FE6">
      <w:pPr>
        <w:rPr>
          <w:sz w:val="24"/>
        </w:rPr>
      </w:pPr>
      <w:hyperlink r:id="rId15" w:history="1">
        <w:r w:rsidR="00E831A5" w:rsidRPr="00FE6992">
          <w:rPr>
            <w:rStyle w:val="Hyperlink"/>
            <w:sz w:val="24"/>
          </w:rPr>
          <w:t>https://www.aphis.usda.gov/aphis/home/</w:t>
        </w:r>
      </w:hyperlink>
      <w:r w:rsidR="00E831A5">
        <w:rPr>
          <w:sz w:val="24"/>
        </w:rPr>
        <w:t xml:space="preserve"> </w:t>
      </w:r>
      <w:r w:rsidR="00906719">
        <w:rPr>
          <w:sz w:val="24"/>
        </w:rPr>
        <w:t xml:space="preserve"> </w:t>
      </w:r>
      <w:hyperlink r:id="rId16" w:history="1">
        <w:r w:rsidR="00906719" w:rsidRPr="009176F0">
          <w:rPr>
            <w:rStyle w:val="Hyperlink"/>
            <w:sz w:val="24"/>
          </w:rPr>
          <w:t>https://www.aphis.usda.gov/aphis/pet-travel</w:t>
        </w:r>
      </w:hyperlink>
    </w:p>
    <w:p w14:paraId="4DFFA21E" w14:textId="77777777" w:rsidR="00883FE6" w:rsidRDefault="00883FE6" w:rsidP="00883FE6">
      <w:pPr>
        <w:rPr>
          <w:sz w:val="24"/>
        </w:rPr>
      </w:pPr>
      <w:r>
        <w:rPr>
          <w:sz w:val="24"/>
        </w:rPr>
        <w:tab/>
      </w:r>
      <w:r>
        <w:rPr>
          <w:sz w:val="24"/>
        </w:rPr>
        <w:tab/>
      </w:r>
      <w:r>
        <w:rPr>
          <w:sz w:val="24"/>
        </w:rPr>
        <w:tab/>
      </w:r>
      <w:r>
        <w:rPr>
          <w:sz w:val="24"/>
        </w:rPr>
        <w:tab/>
      </w:r>
    </w:p>
    <w:p w14:paraId="4DFFA21F" w14:textId="77777777" w:rsidR="00883FE6" w:rsidRDefault="00883FE6" w:rsidP="00883FE6">
      <w:pPr>
        <w:rPr>
          <w:b/>
          <w:sz w:val="24"/>
        </w:rPr>
      </w:pPr>
      <w:r>
        <w:rPr>
          <w:b/>
          <w:sz w:val="28"/>
        </w:rPr>
        <w:t>Importing a Car</w:t>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p>
    <w:p w14:paraId="4DFFA220" w14:textId="77777777" w:rsidR="00596977" w:rsidRDefault="0006716F" w:rsidP="00883FE6">
      <w:pPr>
        <w:rPr>
          <w:sz w:val="24"/>
        </w:rPr>
      </w:pPr>
      <w:hyperlink r:id="rId17" w:history="1">
        <w:r w:rsidR="00596977" w:rsidRPr="00FE6992">
          <w:rPr>
            <w:rStyle w:val="Hyperlink"/>
            <w:sz w:val="24"/>
          </w:rPr>
          <w:t>http://www.cbp.gov/trade/basic-import-export/importing-car</w:t>
        </w:r>
      </w:hyperlink>
      <w:r w:rsidR="00596977">
        <w:rPr>
          <w:sz w:val="24"/>
        </w:rPr>
        <w:t xml:space="preserve"> </w:t>
      </w:r>
    </w:p>
    <w:p w14:paraId="4DFFA221" w14:textId="77777777" w:rsidR="00883FE6" w:rsidRDefault="00883FE6" w:rsidP="00883FE6">
      <w:pPr>
        <w:rPr>
          <w:sz w:val="24"/>
        </w:rPr>
      </w:pPr>
      <w:r>
        <w:rPr>
          <w:sz w:val="24"/>
        </w:rPr>
        <w:tab/>
      </w:r>
    </w:p>
    <w:p w14:paraId="4DFFA222" w14:textId="77777777" w:rsidR="00883FE6" w:rsidRDefault="00883FE6" w:rsidP="00883FE6">
      <w:pPr>
        <w:pStyle w:val="BodyText3"/>
        <w:rPr>
          <w:bCs/>
        </w:rPr>
      </w:pPr>
      <w:r>
        <w:rPr>
          <w:bCs/>
          <w:sz w:val="28"/>
        </w:rPr>
        <w:t>Vehicle Importation Regulations</w:t>
      </w:r>
      <w:r>
        <w:rPr>
          <w:bCs/>
        </w:rPr>
        <w:t>:</w:t>
      </w:r>
    </w:p>
    <w:p w14:paraId="4DFFA223" w14:textId="77777777" w:rsidR="00883FE6" w:rsidRDefault="00AC7D48" w:rsidP="00883FE6">
      <w:pPr>
        <w:rPr>
          <w:sz w:val="24"/>
        </w:rPr>
      </w:pPr>
      <w:bookmarkStart w:id="0" w:name="_Hlt496602326"/>
      <w:r>
        <w:rPr>
          <w:sz w:val="24"/>
        </w:rPr>
        <w:t xml:space="preserve"> DOT:   </w:t>
      </w:r>
      <w:hyperlink r:id="rId18" w:history="1">
        <w:r w:rsidR="00542DBD" w:rsidRPr="00FE6992">
          <w:rPr>
            <w:rStyle w:val="Hyperlink"/>
            <w:sz w:val="24"/>
          </w:rPr>
          <w:t>http://www.nhtsa.dot.gov/cars/rules/import/</w:t>
        </w:r>
      </w:hyperlink>
      <w:bookmarkEnd w:id="0"/>
      <w:r w:rsidR="00542DBD">
        <w:rPr>
          <w:sz w:val="24"/>
        </w:rPr>
        <w:t xml:space="preserve">  </w:t>
      </w:r>
      <w:r>
        <w:rPr>
          <w:sz w:val="24"/>
        </w:rPr>
        <w:t xml:space="preserve">         EPA:  </w:t>
      </w:r>
      <w:hyperlink r:id="rId19" w:history="1">
        <w:r w:rsidR="00542DBD" w:rsidRPr="00FE6992">
          <w:rPr>
            <w:rStyle w:val="Hyperlink"/>
            <w:sz w:val="24"/>
          </w:rPr>
          <w:t>http://www.epa.gov/oms/imports/icilist.pdf</w:t>
        </w:r>
      </w:hyperlink>
      <w:r w:rsidR="00542DBD">
        <w:rPr>
          <w:sz w:val="24"/>
        </w:rPr>
        <w:t xml:space="preserve"> </w:t>
      </w:r>
    </w:p>
    <w:p w14:paraId="4DFFA224" w14:textId="77777777" w:rsidR="00596977" w:rsidRDefault="00596977" w:rsidP="00883FE6">
      <w:pPr>
        <w:pStyle w:val="BodyText3"/>
        <w:rPr>
          <w:bCs/>
        </w:rPr>
      </w:pPr>
    </w:p>
    <w:p w14:paraId="4DFFA225" w14:textId="77777777" w:rsidR="00596977" w:rsidRDefault="00596977" w:rsidP="00883FE6">
      <w:pPr>
        <w:pStyle w:val="BodyText3"/>
        <w:rPr>
          <w:bCs/>
        </w:rPr>
      </w:pPr>
    </w:p>
    <w:p w14:paraId="4DFFA226" w14:textId="77777777" w:rsidR="00596977" w:rsidRDefault="00596977" w:rsidP="00883FE6">
      <w:pPr>
        <w:pStyle w:val="BodyText3"/>
        <w:rPr>
          <w:bCs/>
        </w:rPr>
      </w:pPr>
    </w:p>
    <w:p w14:paraId="4DFFA227" w14:textId="77777777" w:rsidR="00596977" w:rsidRDefault="00596977" w:rsidP="00883FE6">
      <w:pPr>
        <w:pStyle w:val="BodyText3"/>
        <w:rPr>
          <w:bCs/>
        </w:rPr>
      </w:pPr>
    </w:p>
    <w:p w14:paraId="4DFFA228" w14:textId="77777777" w:rsidR="00883FE6" w:rsidRDefault="00E11859" w:rsidP="00883FE6">
      <w:pPr>
        <w:pStyle w:val="BodyText3"/>
        <w:rPr>
          <w:bCs/>
        </w:rPr>
      </w:pPr>
      <w:r>
        <w:rPr>
          <w:bCs/>
        </w:rPr>
        <w:t>MOTORCYCLES &amp; OFF-ROAD EQUIPMENT:</w:t>
      </w:r>
    </w:p>
    <w:p w14:paraId="4DFFA229" w14:textId="77777777" w:rsidR="002A4D44" w:rsidRDefault="002A4D44" w:rsidP="00883FE6"/>
    <w:p w14:paraId="4DFFA22A" w14:textId="77777777" w:rsidR="00E11859" w:rsidRDefault="00E11859" w:rsidP="00883FE6">
      <w:r w:rsidRPr="00E11859">
        <w:t>Permanently importing a motorcycle</w:t>
      </w:r>
    </w:p>
    <w:p w14:paraId="4DFFA22B" w14:textId="77777777" w:rsidR="00E11859" w:rsidRDefault="0006716F" w:rsidP="00883FE6">
      <w:hyperlink r:id="rId20" w:history="1">
        <w:r w:rsidR="00E11859" w:rsidRPr="00FE6992">
          <w:rPr>
            <w:rStyle w:val="Hyperlink"/>
          </w:rPr>
          <w:t>https://help.cbp.gov/app/answers/detail/a_id/297/~/permanently-importing-a-motorcycle</w:t>
        </w:r>
      </w:hyperlink>
      <w:r w:rsidR="00E11859">
        <w:t xml:space="preserve"> </w:t>
      </w:r>
    </w:p>
    <w:p w14:paraId="4DFFA22C" w14:textId="77777777" w:rsidR="00E11859" w:rsidRDefault="00E11859" w:rsidP="00883FE6"/>
    <w:p w14:paraId="4DFFA22D" w14:textId="77777777" w:rsidR="00E11859" w:rsidRDefault="00E11859" w:rsidP="00883FE6">
      <w:r w:rsidRPr="00E11859">
        <w:t>Importing off-road engines, equipment, vehicles (i.e. lawn, garden, and construction equipment) into the U.S.</w:t>
      </w:r>
    </w:p>
    <w:p w14:paraId="4DFFA22E" w14:textId="77777777" w:rsidR="00E11859" w:rsidRDefault="0006716F" w:rsidP="00883FE6">
      <w:hyperlink r:id="rId21" w:history="1">
        <w:r w:rsidR="00E11859" w:rsidRPr="00FE6992">
          <w:rPr>
            <w:rStyle w:val="Hyperlink"/>
          </w:rPr>
          <w:t>https://help.cbp.gov/app/answers/detail/a_id/452/kw/importing%20an%20atv</w:t>
        </w:r>
      </w:hyperlink>
      <w:r w:rsidR="00E11859">
        <w:t xml:space="preserve"> </w:t>
      </w:r>
    </w:p>
    <w:p w14:paraId="4DFFA22F" w14:textId="77777777" w:rsidR="00E11859" w:rsidRDefault="00E11859" w:rsidP="00883FE6"/>
    <w:p w14:paraId="4DFFA230" w14:textId="77777777" w:rsidR="00BF224E" w:rsidRPr="000F5ED8" w:rsidRDefault="00BF224E" w:rsidP="00BF224E">
      <w:r w:rsidRPr="000F5ED8">
        <w:t>Review the USDA Publication “Keep the Homefront Pest Free”</w:t>
      </w:r>
    </w:p>
    <w:p w14:paraId="4DFFA231" w14:textId="77777777" w:rsidR="00BF224E" w:rsidRPr="000F5ED8" w:rsidRDefault="0006716F" w:rsidP="00BF224E">
      <w:hyperlink r:id="rId22" w:history="1">
        <w:r w:rsidR="00BF224E" w:rsidRPr="000F5ED8">
          <w:rPr>
            <w:rStyle w:val="Hyperlink"/>
          </w:rPr>
          <w:t>http://www.aphis.usda.gov/publications/plant_health/2012/pest_free.pdf</w:t>
        </w:r>
      </w:hyperlink>
    </w:p>
    <w:p w14:paraId="4DFFA232" w14:textId="77777777" w:rsidR="00BF224E" w:rsidRDefault="00BF224E" w:rsidP="00883FE6">
      <w:pPr>
        <w:rPr>
          <w:b/>
          <w:sz w:val="28"/>
        </w:rPr>
      </w:pPr>
    </w:p>
    <w:p w14:paraId="4DFFA233" w14:textId="77777777" w:rsidR="00883FE6" w:rsidRDefault="00883FE6" w:rsidP="00883FE6">
      <w:pPr>
        <w:rPr>
          <w:b/>
          <w:sz w:val="24"/>
        </w:rPr>
      </w:pPr>
      <w:r>
        <w:rPr>
          <w:b/>
          <w:sz w:val="28"/>
        </w:rPr>
        <w:t>Bureau of Alcohol Tobacco &amp; Firearms (ATF)</w:t>
      </w:r>
      <w:r>
        <w:rPr>
          <w:b/>
          <w:sz w:val="24"/>
        </w:rPr>
        <w:t xml:space="preserve">: </w:t>
      </w:r>
    </w:p>
    <w:p w14:paraId="4DFFA234" w14:textId="77777777" w:rsidR="00883FE6" w:rsidRDefault="0006716F" w:rsidP="00883FE6">
      <w:pPr>
        <w:rPr>
          <w:sz w:val="24"/>
        </w:rPr>
      </w:pPr>
      <w:hyperlink r:id="rId23" w:history="1">
        <w:r w:rsidR="0044203B" w:rsidRPr="00FE6992">
          <w:rPr>
            <w:rStyle w:val="Hyperlink"/>
            <w:sz w:val="24"/>
          </w:rPr>
          <w:t>https://www.atf.gov/</w:t>
        </w:r>
      </w:hyperlink>
    </w:p>
    <w:p w14:paraId="4DFFA235" w14:textId="77777777" w:rsidR="0044203B" w:rsidRDefault="0044203B" w:rsidP="00883FE6">
      <w:pPr>
        <w:rPr>
          <w:sz w:val="24"/>
        </w:rPr>
      </w:pPr>
    </w:p>
    <w:p w14:paraId="4DFFA236" w14:textId="77777777" w:rsidR="00883FE6" w:rsidRDefault="00883FE6" w:rsidP="00883FE6">
      <w:pPr>
        <w:pStyle w:val="BodyText3"/>
        <w:rPr>
          <w:bCs/>
        </w:rPr>
      </w:pPr>
      <w:r>
        <w:rPr>
          <w:bCs/>
        </w:rPr>
        <w:t>FIREARM DOCUMENTATION:</w:t>
      </w:r>
    </w:p>
    <w:p w14:paraId="4DFFA237" w14:textId="77777777" w:rsidR="00883FE6" w:rsidRDefault="00883FE6" w:rsidP="00883FE6">
      <w:r>
        <w:t>DD Form 1252-1:</w:t>
      </w:r>
    </w:p>
    <w:p w14:paraId="4DFFA238" w14:textId="77777777" w:rsidR="00883FE6" w:rsidRDefault="0006716F" w:rsidP="00883FE6">
      <w:hyperlink r:id="rId24" w:history="1">
        <w:r w:rsidR="0044203B" w:rsidRPr="00FE6992">
          <w:rPr>
            <w:rStyle w:val="Hyperlink"/>
          </w:rPr>
          <w:t>http://www.dtic.mil/whs/directives/forms/eforms/dd1252-1.pdf</w:t>
        </w:r>
      </w:hyperlink>
      <w:r w:rsidR="0044203B">
        <w:t xml:space="preserve"> </w:t>
      </w:r>
    </w:p>
    <w:p w14:paraId="4DFFA239" w14:textId="77777777" w:rsidR="0044203B" w:rsidRDefault="0044203B" w:rsidP="00883FE6"/>
    <w:p w14:paraId="4DFFA23A" w14:textId="77777777" w:rsidR="00883FE6" w:rsidRDefault="00883FE6" w:rsidP="00883FE6">
      <w:r>
        <w:lastRenderedPageBreak/>
        <w:t xml:space="preserve">Four (4) copies needed. </w:t>
      </w:r>
      <w:r>
        <w:rPr>
          <w:b/>
          <w:bCs/>
        </w:rPr>
        <w:t>(YOU MUST PROVIDE)</w:t>
      </w:r>
    </w:p>
    <w:p w14:paraId="4DFFA23B" w14:textId="77777777" w:rsidR="00883FE6" w:rsidRDefault="00883FE6" w:rsidP="00883FE6">
      <w:r>
        <w:t>Complete blocks three (3) through eight (8).</w:t>
      </w:r>
    </w:p>
    <w:p w14:paraId="4DFFA23C" w14:textId="77777777" w:rsidR="00883FE6" w:rsidRDefault="00883FE6" w:rsidP="00883FE6">
      <w:r>
        <w:t>Complete block nine (9) if owned previously in US.</w:t>
      </w:r>
    </w:p>
    <w:p w14:paraId="4DFFA23D" w14:textId="77777777" w:rsidR="00883FE6" w:rsidRDefault="00883FE6" w:rsidP="00883FE6">
      <w:pPr>
        <w:rPr>
          <w:b/>
          <w:bCs/>
        </w:rPr>
      </w:pPr>
      <w:r>
        <w:t>Provide description of firearm(s) in section 13a.</w:t>
      </w:r>
    </w:p>
    <w:p w14:paraId="4DFFA23E" w14:textId="77777777" w:rsidR="00883FE6" w:rsidRDefault="00883FE6" w:rsidP="00883FE6">
      <w:r>
        <w:t xml:space="preserve">Sign and date in section 14.  </w:t>
      </w:r>
      <w:r>
        <w:rPr>
          <w:b/>
          <w:bCs/>
        </w:rPr>
        <w:t>(ORIGINAL SIGNATURE ON ALL FOUR COPIES)</w:t>
      </w:r>
      <w:r>
        <w:t>.</w:t>
      </w:r>
    </w:p>
    <w:p w14:paraId="4DFFA23F" w14:textId="77777777" w:rsidR="00883FE6" w:rsidRDefault="00883FE6" w:rsidP="00883FE6">
      <w:pPr>
        <w:rPr>
          <w:sz w:val="24"/>
        </w:rPr>
      </w:pPr>
    </w:p>
    <w:p w14:paraId="4DFFA240" w14:textId="77777777" w:rsidR="00542DBD" w:rsidRDefault="00542DBD" w:rsidP="002A4D44">
      <w:pPr>
        <w:pStyle w:val="BodyText"/>
        <w:tabs>
          <w:tab w:val="clear" w:pos="1530"/>
        </w:tabs>
      </w:pPr>
    </w:p>
    <w:p w14:paraId="4DFFA241" w14:textId="77777777" w:rsidR="00542DBD" w:rsidRDefault="00542DBD" w:rsidP="002A4D44">
      <w:pPr>
        <w:pStyle w:val="BodyText"/>
        <w:tabs>
          <w:tab w:val="clear" w:pos="1530"/>
        </w:tabs>
      </w:pPr>
    </w:p>
    <w:p w14:paraId="4DFFA25A" w14:textId="77777777" w:rsidR="00542DBD" w:rsidRDefault="00542DBD" w:rsidP="002A4D44">
      <w:pPr>
        <w:pStyle w:val="BodyText"/>
        <w:tabs>
          <w:tab w:val="clear" w:pos="1530"/>
        </w:tabs>
      </w:pPr>
    </w:p>
    <w:p w14:paraId="4DFFA25B" w14:textId="77777777" w:rsidR="00542DBD" w:rsidRDefault="00542DBD" w:rsidP="002A4D44">
      <w:pPr>
        <w:pStyle w:val="BodyText"/>
        <w:tabs>
          <w:tab w:val="clear" w:pos="1530"/>
        </w:tabs>
      </w:pPr>
    </w:p>
    <w:p w14:paraId="4DFFA25C" w14:textId="0BE79244" w:rsidR="00542DBD" w:rsidRDefault="00542DBD" w:rsidP="002A4D44">
      <w:pPr>
        <w:pStyle w:val="BodyText"/>
        <w:tabs>
          <w:tab w:val="clear" w:pos="1530"/>
        </w:tabs>
      </w:pPr>
      <w:r>
        <w:t xml:space="preserve">Current as of </w:t>
      </w:r>
      <w:r w:rsidR="00906719">
        <w:t>January 2023</w:t>
      </w:r>
    </w:p>
    <w:sectPr w:rsidR="00542DBD">
      <w:pgSz w:w="12240" w:h="15840"/>
      <w:pgMar w:top="720" w:right="576" w:bottom="43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0DC"/>
    <w:multiLevelType w:val="singleLevel"/>
    <w:tmpl w:val="8132DCA0"/>
    <w:lvl w:ilvl="0">
      <w:start w:val="1"/>
      <w:numFmt w:val="upperRoman"/>
      <w:pStyle w:val="Heading1"/>
      <w:lvlText w:val="%1."/>
      <w:lvlJc w:val="left"/>
      <w:pPr>
        <w:tabs>
          <w:tab w:val="num" w:pos="720"/>
        </w:tabs>
        <w:ind w:left="720" w:hanging="720"/>
      </w:pPr>
      <w:rPr>
        <w:rFonts w:hint="default"/>
      </w:rPr>
    </w:lvl>
  </w:abstractNum>
  <w:abstractNum w:abstractNumId="1" w15:restartNumberingAfterBreak="0">
    <w:nsid w:val="05FB30B9"/>
    <w:multiLevelType w:val="hybridMultilevel"/>
    <w:tmpl w:val="EF8EB6F6"/>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7C417AF"/>
    <w:multiLevelType w:val="hybridMultilevel"/>
    <w:tmpl w:val="83967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313AC"/>
    <w:multiLevelType w:val="hybridMultilevel"/>
    <w:tmpl w:val="B5D8A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9228B"/>
    <w:multiLevelType w:val="hybridMultilevel"/>
    <w:tmpl w:val="DFC2A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A63A1"/>
    <w:multiLevelType w:val="hybridMultilevel"/>
    <w:tmpl w:val="771284F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2B2540"/>
    <w:multiLevelType w:val="hybridMultilevel"/>
    <w:tmpl w:val="9982B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42921"/>
    <w:multiLevelType w:val="singleLevel"/>
    <w:tmpl w:val="04090013"/>
    <w:lvl w:ilvl="0">
      <w:start w:val="4"/>
      <w:numFmt w:val="upperRoman"/>
      <w:lvlText w:val="%1."/>
      <w:lvlJc w:val="left"/>
      <w:pPr>
        <w:tabs>
          <w:tab w:val="num" w:pos="720"/>
        </w:tabs>
        <w:ind w:left="720" w:hanging="720"/>
      </w:pPr>
      <w:rPr>
        <w:rFonts w:hint="default"/>
      </w:rPr>
    </w:lvl>
  </w:abstractNum>
  <w:abstractNum w:abstractNumId="8" w15:restartNumberingAfterBreak="0">
    <w:nsid w:val="46D10909"/>
    <w:multiLevelType w:val="hybridMultilevel"/>
    <w:tmpl w:val="EA263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F5D56"/>
    <w:multiLevelType w:val="hybridMultilevel"/>
    <w:tmpl w:val="035A0F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E6129B"/>
    <w:multiLevelType w:val="hybridMultilevel"/>
    <w:tmpl w:val="67A22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63C47"/>
    <w:multiLevelType w:val="hybridMultilevel"/>
    <w:tmpl w:val="3B14C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1B0900"/>
    <w:multiLevelType w:val="singleLevel"/>
    <w:tmpl w:val="A7087E46"/>
    <w:lvl w:ilvl="0">
      <w:start w:val="1"/>
      <w:numFmt w:val="upperLetter"/>
      <w:pStyle w:val="Heading7"/>
      <w:lvlText w:val="%1."/>
      <w:lvlJc w:val="left"/>
      <w:pPr>
        <w:tabs>
          <w:tab w:val="num" w:pos="1440"/>
        </w:tabs>
        <w:ind w:left="1440" w:hanging="720"/>
      </w:pPr>
      <w:rPr>
        <w:rFonts w:hint="default"/>
      </w:rPr>
    </w:lvl>
  </w:abstractNum>
  <w:abstractNum w:abstractNumId="13" w15:restartNumberingAfterBreak="0">
    <w:nsid w:val="72003493"/>
    <w:multiLevelType w:val="hybridMultilevel"/>
    <w:tmpl w:val="011013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810339"/>
    <w:multiLevelType w:val="hybridMultilevel"/>
    <w:tmpl w:val="3084A44A"/>
    <w:lvl w:ilvl="0" w:tplc="6A0EFB2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7E1883"/>
    <w:multiLevelType w:val="hybridMultilevel"/>
    <w:tmpl w:val="A5809DD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722928"/>
    <w:multiLevelType w:val="hybridMultilevel"/>
    <w:tmpl w:val="F7E264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1462780">
    <w:abstractNumId w:val="0"/>
  </w:num>
  <w:num w:numId="2" w16cid:durableId="467555751">
    <w:abstractNumId w:val="12"/>
  </w:num>
  <w:num w:numId="3" w16cid:durableId="68892281">
    <w:abstractNumId w:val="7"/>
  </w:num>
  <w:num w:numId="4" w16cid:durableId="1726299457">
    <w:abstractNumId w:val="0"/>
    <w:lvlOverride w:ilvl="0">
      <w:startOverride w:val="1"/>
    </w:lvlOverride>
  </w:num>
  <w:num w:numId="5" w16cid:durableId="1115634702">
    <w:abstractNumId w:val="16"/>
  </w:num>
  <w:num w:numId="6" w16cid:durableId="716007667">
    <w:abstractNumId w:val="13"/>
  </w:num>
  <w:num w:numId="7" w16cid:durableId="852887612">
    <w:abstractNumId w:val="5"/>
  </w:num>
  <w:num w:numId="8" w16cid:durableId="930311617">
    <w:abstractNumId w:val="15"/>
  </w:num>
  <w:num w:numId="9" w16cid:durableId="1049063212">
    <w:abstractNumId w:val="14"/>
  </w:num>
  <w:num w:numId="10" w16cid:durableId="2125927229">
    <w:abstractNumId w:val="1"/>
  </w:num>
  <w:num w:numId="11" w16cid:durableId="1750804823">
    <w:abstractNumId w:val="3"/>
  </w:num>
  <w:num w:numId="12" w16cid:durableId="123620155">
    <w:abstractNumId w:val="10"/>
  </w:num>
  <w:num w:numId="13" w16cid:durableId="1261723583">
    <w:abstractNumId w:val="9"/>
  </w:num>
  <w:num w:numId="14" w16cid:durableId="1763649735">
    <w:abstractNumId w:val="4"/>
  </w:num>
  <w:num w:numId="15" w16cid:durableId="258566752">
    <w:abstractNumId w:val="11"/>
  </w:num>
  <w:num w:numId="16" w16cid:durableId="342980755">
    <w:abstractNumId w:val="2"/>
  </w:num>
  <w:num w:numId="17" w16cid:durableId="1563977095">
    <w:abstractNumId w:val="6"/>
  </w:num>
  <w:num w:numId="18" w16cid:durableId="1895697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C1C48"/>
    <w:rsid w:val="00054489"/>
    <w:rsid w:val="0006716F"/>
    <w:rsid w:val="00076D52"/>
    <w:rsid w:val="00104CEA"/>
    <w:rsid w:val="0011660A"/>
    <w:rsid w:val="00123F5D"/>
    <w:rsid w:val="001844A7"/>
    <w:rsid w:val="002338C6"/>
    <w:rsid w:val="00250601"/>
    <w:rsid w:val="00273619"/>
    <w:rsid w:val="002A4D44"/>
    <w:rsid w:val="00327480"/>
    <w:rsid w:val="00412478"/>
    <w:rsid w:val="004364DD"/>
    <w:rsid w:val="0044203B"/>
    <w:rsid w:val="00447BB6"/>
    <w:rsid w:val="0045369C"/>
    <w:rsid w:val="004A10A4"/>
    <w:rsid w:val="004C1F07"/>
    <w:rsid w:val="004C54F5"/>
    <w:rsid w:val="004F7DE8"/>
    <w:rsid w:val="00520ECE"/>
    <w:rsid w:val="00542DBD"/>
    <w:rsid w:val="00583970"/>
    <w:rsid w:val="00596977"/>
    <w:rsid w:val="00627B26"/>
    <w:rsid w:val="006605FC"/>
    <w:rsid w:val="00681702"/>
    <w:rsid w:val="00766C91"/>
    <w:rsid w:val="007F2582"/>
    <w:rsid w:val="007F6CFE"/>
    <w:rsid w:val="0082544F"/>
    <w:rsid w:val="008548B2"/>
    <w:rsid w:val="00857F3C"/>
    <w:rsid w:val="00883FE6"/>
    <w:rsid w:val="00891844"/>
    <w:rsid w:val="008A5DCC"/>
    <w:rsid w:val="008A7E24"/>
    <w:rsid w:val="008C3E57"/>
    <w:rsid w:val="00906719"/>
    <w:rsid w:val="009611DA"/>
    <w:rsid w:val="009A038E"/>
    <w:rsid w:val="009C4120"/>
    <w:rsid w:val="009D4936"/>
    <w:rsid w:val="00A268A2"/>
    <w:rsid w:val="00A641F5"/>
    <w:rsid w:val="00A67B3C"/>
    <w:rsid w:val="00AC7D48"/>
    <w:rsid w:val="00AF4465"/>
    <w:rsid w:val="00AF5D33"/>
    <w:rsid w:val="00BB6E9F"/>
    <w:rsid w:val="00BE3174"/>
    <w:rsid w:val="00BF224E"/>
    <w:rsid w:val="00C50B6A"/>
    <w:rsid w:val="00C6119D"/>
    <w:rsid w:val="00D039CE"/>
    <w:rsid w:val="00D36F07"/>
    <w:rsid w:val="00E11859"/>
    <w:rsid w:val="00E239AE"/>
    <w:rsid w:val="00E831A5"/>
    <w:rsid w:val="00EC1C48"/>
    <w:rsid w:val="00F34E25"/>
    <w:rsid w:val="00F5248F"/>
    <w:rsid w:val="00F76ACE"/>
    <w:rsid w:val="00FB038A"/>
    <w:rsid w:val="00FD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37"/>
    <o:shapelayout v:ext="edit">
      <o:idmap v:ext="edit" data="1"/>
    </o:shapelayout>
  </w:shapeDefaults>
  <w:decimalSymbol w:val="."/>
  <w:listSeparator w:val=","/>
  <w14:docId w14:val="4DFFA085"/>
  <w15:chartTrackingRefBased/>
  <w15:docId w15:val="{940BCF7C-CD97-4EDC-B2D8-2A325F08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firstLine="720"/>
      <w:jc w:val="center"/>
      <w:outlineLvl w:val="2"/>
    </w:pPr>
    <w:rPr>
      <w:b/>
      <w:sz w:val="24"/>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ind w:left="720"/>
      <w:jc w:val="center"/>
      <w:outlineLvl w:val="4"/>
    </w:pPr>
    <w:rPr>
      <w:b/>
      <w:sz w:val="24"/>
    </w:rPr>
  </w:style>
  <w:style w:type="paragraph" w:styleId="Heading6">
    <w:name w:val="heading 6"/>
    <w:basedOn w:val="Normal"/>
    <w:next w:val="Normal"/>
    <w:qFormat/>
    <w:pPr>
      <w:keepNext/>
      <w:ind w:left="720"/>
      <w:outlineLvl w:val="5"/>
    </w:pPr>
    <w:rPr>
      <w:b/>
      <w:sz w:val="24"/>
    </w:rPr>
  </w:style>
  <w:style w:type="paragraph" w:styleId="Heading7">
    <w:name w:val="heading 7"/>
    <w:basedOn w:val="Normal"/>
    <w:next w:val="Normal"/>
    <w:qFormat/>
    <w:pPr>
      <w:keepNext/>
      <w:numPr>
        <w:numId w:val="2"/>
      </w:numPr>
      <w:outlineLvl w:val="6"/>
    </w:pPr>
    <w:rPr>
      <w:b/>
      <w:sz w:val="24"/>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ind w:left="72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80" w:hanging="2880"/>
    </w:pPr>
  </w:style>
  <w:style w:type="paragraph" w:styleId="BodyText">
    <w:name w:val="Body Text"/>
    <w:basedOn w:val="Normal"/>
    <w:pPr>
      <w:tabs>
        <w:tab w:val="left" w:pos="1530"/>
      </w:tabs>
    </w:pPr>
    <w:rPr>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Indent2">
    <w:name w:val="Body Text Indent 2"/>
    <w:basedOn w:val="Normal"/>
    <w:pPr>
      <w:ind w:left="720"/>
    </w:pPr>
  </w:style>
  <w:style w:type="character" w:styleId="FollowedHyperlink">
    <w:name w:val="FollowedHyperlink"/>
    <w:rPr>
      <w:color w:val="800080"/>
      <w:u w:val="single"/>
    </w:rPr>
  </w:style>
  <w:style w:type="paragraph" w:styleId="BodyText2">
    <w:name w:val="Body Text 2"/>
    <w:basedOn w:val="Normal"/>
    <w:pPr>
      <w:jc w:val="center"/>
    </w:pPr>
    <w:rPr>
      <w:sz w:val="24"/>
    </w:rPr>
  </w:style>
  <w:style w:type="paragraph" w:styleId="BodyText3">
    <w:name w:val="Body Text 3"/>
    <w:basedOn w:val="Normal"/>
    <w:rPr>
      <w:b/>
      <w:sz w:val="24"/>
    </w:rPr>
  </w:style>
  <w:style w:type="paragraph" w:styleId="BodyTextIndent3">
    <w:name w:val="Body Text Indent 3"/>
    <w:basedOn w:val="Normal"/>
    <w:pPr>
      <w:ind w:left="720"/>
    </w:pPr>
    <w:rPr>
      <w:sz w:val="24"/>
    </w:rPr>
  </w:style>
  <w:style w:type="character" w:styleId="UnresolvedMention">
    <w:name w:val="Unresolved Mention"/>
    <w:basedOn w:val="DefaultParagraphFont"/>
    <w:uiPriority w:val="99"/>
    <w:semiHidden/>
    <w:unhideWhenUsed/>
    <w:rsid w:val="0090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help.cbp.gov/cgi-bin/customs.cfg/php/enduser/home.php?p_sid=gA_eWOIj" TargetMode="External"/><Relationship Id="rId18" Type="http://schemas.openxmlformats.org/officeDocument/2006/relationships/hyperlink" Target="http://www.nhtsa.dot.gov/cars/rules/impor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help.cbp.gov/app/answers/detail/a_id/452/kw/importing%20an%20atv" TargetMode="External"/><Relationship Id="rId7" Type="http://schemas.openxmlformats.org/officeDocument/2006/relationships/image" Target="media/image2.png"/><Relationship Id="rId12" Type="http://schemas.openxmlformats.org/officeDocument/2006/relationships/hyperlink" Target="https://www.aphis.usda.gov/aphis/ourfocus/planthealth/sa_international/sa_travel?1dmy&amp;urile=wcm%3apath%3a%2Faphis_content_library%2Fsa_resources%2Fsa_traveler%2Fct_general_allowed_food_items" TargetMode="External"/><Relationship Id="rId17" Type="http://schemas.openxmlformats.org/officeDocument/2006/relationships/hyperlink" Target="http://www.cbp.gov/trade/basic-import-export/importing-ca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phis.usda.gov/aphis/pet-travel" TargetMode="External"/><Relationship Id="rId20" Type="http://schemas.openxmlformats.org/officeDocument/2006/relationships/hyperlink" Target="https://help.cbp.gov/app/answers/detail/a_id/297/~/permanently-importing-a-motorcycle"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aphis.usda.gov/aphis/resources/travelers-int" TargetMode="External"/><Relationship Id="rId24" Type="http://schemas.openxmlformats.org/officeDocument/2006/relationships/hyperlink" Target="http://www.dtic.mil/whs/directives/forms/eforms/dd1252-1.pdf" TargetMode="External"/><Relationship Id="rId5" Type="http://schemas.openxmlformats.org/officeDocument/2006/relationships/image" Target="media/image1.png"/><Relationship Id="rId15" Type="http://schemas.openxmlformats.org/officeDocument/2006/relationships/hyperlink" Target="https://www.aphis.usda.gov/aphis/home/" TargetMode="External"/><Relationship Id="rId23" Type="http://schemas.openxmlformats.org/officeDocument/2006/relationships/hyperlink" Target="https://www.atf.gov/" TargetMode="External"/><Relationship Id="rId10" Type="http://schemas.openxmlformats.org/officeDocument/2006/relationships/hyperlink" Target="http://www.cbp.gov/travel/international-visitors/kbyg/prohibited-and-restricted-items" TargetMode="External"/><Relationship Id="rId19" Type="http://schemas.openxmlformats.org/officeDocument/2006/relationships/hyperlink" Target="http://www.epa.gov/oms/imports/icilist.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tb.gov/wine/state-ABC.shtml" TargetMode="External"/><Relationship Id="rId22" Type="http://schemas.openxmlformats.org/officeDocument/2006/relationships/hyperlink" Target="http://www.aphis.usda.gov/publications/plant_health/2012/pest_fr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4169</Words>
  <Characters>23766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vt:lpstr>
    </vt:vector>
  </TitlesOfParts>
  <Company>USAF</Company>
  <LinksUpToDate>false</LinksUpToDate>
  <CharactersWithSpaces>27880</CharactersWithSpaces>
  <SharedDoc>false</SharedDoc>
  <HLinks>
    <vt:vector size="78" baseType="variant">
      <vt:variant>
        <vt:i4>1572953</vt:i4>
      </vt:variant>
      <vt:variant>
        <vt:i4>36</vt:i4>
      </vt:variant>
      <vt:variant>
        <vt:i4>0</vt:i4>
      </vt:variant>
      <vt:variant>
        <vt:i4>5</vt:i4>
      </vt:variant>
      <vt:variant>
        <vt:lpwstr>http://www.dtic.mil/whs/directives/forms/eforms/dd1252-1.pdf</vt:lpwstr>
      </vt:variant>
      <vt:variant>
        <vt:lpwstr/>
      </vt:variant>
      <vt:variant>
        <vt:i4>5374038</vt:i4>
      </vt:variant>
      <vt:variant>
        <vt:i4>33</vt:i4>
      </vt:variant>
      <vt:variant>
        <vt:i4>0</vt:i4>
      </vt:variant>
      <vt:variant>
        <vt:i4>5</vt:i4>
      </vt:variant>
      <vt:variant>
        <vt:lpwstr>https://www.atf.gov/</vt:lpwstr>
      </vt:variant>
      <vt:variant>
        <vt:lpwstr/>
      </vt:variant>
      <vt:variant>
        <vt:i4>5505054</vt:i4>
      </vt:variant>
      <vt:variant>
        <vt:i4>30</vt:i4>
      </vt:variant>
      <vt:variant>
        <vt:i4>0</vt:i4>
      </vt:variant>
      <vt:variant>
        <vt:i4>5</vt:i4>
      </vt:variant>
      <vt:variant>
        <vt:lpwstr>http://www.aphis.usda.gov/publications/plant_health/2012/pest_free.pdf</vt:lpwstr>
      </vt:variant>
      <vt:variant>
        <vt:lpwstr/>
      </vt:variant>
      <vt:variant>
        <vt:i4>8192015</vt:i4>
      </vt:variant>
      <vt:variant>
        <vt:i4>27</vt:i4>
      </vt:variant>
      <vt:variant>
        <vt:i4>0</vt:i4>
      </vt:variant>
      <vt:variant>
        <vt:i4>5</vt:i4>
      </vt:variant>
      <vt:variant>
        <vt:lpwstr>https://help.cbp.gov/app/answers/detail/a_id/452/kw/importing an atv</vt:lpwstr>
      </vt:variant>
      <vt:variant>
        <vt:lpwstr/>
      </vt:variant>
      <vt:variant>
        <vt:i4>7602266</vt:i4>
      </vt:variant>
      <vt:variant>
        <vt:i4>24</vt:i4>
      </vt:variant>
      <vt:variant>
        <vt:i4>0</vt:i4>
      </vt:variant>
      <vt:variant>
        <vt:i4>5</vt:i4>
      </vt:variant>
      <vt:variant>
        <vt:lpwstr>https://help.cbp.gov/app/answers/detail/a_id/297/~/permanently-importing-a-motorcycle</vt:lpwstr>
      </vt:variant>
      <vt:variant>
        <vt:lpwstr/>
      </vt:variant>
      <vt:variant>
        <vt:i4>3211363</vt:i4>
      </vt:variant>
      <vt:variant>
        <vt:i4>21</vt:i4>
      </vt:variant>
      <vt:variant>
        <vt:i4>0</vt:i4>
      </vt:variant>
      <vt:variant>
        <vt:i4>5</vt:i4>
      </vt:variant>
      <vt:variant>
        <vt:lpwstr>http://www.epa.gov/oms/imports/icilist.pdf</vt:lpwstr>
      </vt:variant>
      <vt:variant>
        <vt:lpwstr/>
      </vt:variant>
      <vt:variant>
        <vt:i4>2490480</vt:i4>
      </vt:variant>
      <vt:variant>
        <vt:i4>18</vt:i4>
      </vt:variant>
      <vt:variant>
        <vt:i4>0</vt:i4>
      </vt:variant>
      <vt:variant>
        <vt:i4>5</vt:i4>
      </vt:variant>
      <vt:variant>
        <vt:lpwstr>http://www.nhtsa.dot.gov/cars/rules/import/</vt:lpwstr>
      </vt:variant>
      <vt:variant>
        <vt:lpwstr/>
      </vt:variant>
      <vt:variant>
        <vt:i4>7995434</vt:i4>
      </vt:variant>
      <vt:variant>
        <vt:i4>15</vt:i4>
      </vt:variant>
      <vt:variant>
        <vt:i4>0</vt:i4>
      </vt:variant>
      <vt:variant>
        <vt:i4>5</vt:i4>
      </vt:variant>
      <vt:variant>
        <vt:lpwstr>http://www.cbp.gov/trade/basic-import-export/importing-car</vt:lpwstr>
      </vt:variant>
      <vt:variant>
        <vt:lpwstr/>
      </vt:variant>
      <vt:variant>
        <vt:i4>2883705</vt:i4>
      </vt:variant>
      <vt:variant>
        <vt:i4>12</vt:i4>
      </vt:variant>
      <vt:variant>
        <vt:i4>0</vt:i4>
      </vt:variant>
      <vt:variant>
        <vt:i4>5</vt:i4>
      </vt:variant>
      <vt:variant>
        <vt:lpwstr>https://www.aphis.usda.gov/aphis/home/</vt:lpwstr>
      </vt:variant>
      <vt:variant>
        <vt:lpwstr/>
      </vt:variant>
      <vt:variant>
        <vt:i4>852033</vt:i4>
      </vt:variant>
      <vt:variant>
        <vt:i4>9</vt:i4>
      </vt:variant>
      <vt:variant>
        <vt:i4>0</vt:i4>
      </vt:variant>
      <vt:variant>
        <vt:i4>5</vt:i4>
      </vt:variant>
      <vt:variant>
        <vt:lpwstr>http://www.ttb.gov/wine/state-ABC.shtml</vt:lpwstr>
      </vt:variant>
      <vt:variant>
        <vt:lpwstr>US</vt:lpwstr>
      </vt:variant>
      <vt:variant>
        <vt:i4>8257596</vt:i4>
      </vt:variant>
      <vt:variant>
        <vt:i4>6</vt:i4>
      </vt:variant>
      <vt:variant>
        <vt:i4>0</vt:i4>
      </vt:variant>
      <vt:variant>
        <vt:i4>5</vt:i4>
      </vt:variant>
      <vt:variant>
        <vt:lpwstr>https://help.cbp.gov/cgi-bin/customs.cfg/php/enduser/home.php?p_sid=gA_eWOIj</vt:lpwstr>
      </vt:variant>
      <vt:variant>
        <vt:lpwstr/>
      </vt:variant>
      <vt:variant>
        <vt:i4>196684</vt:i4>
      </vt:variant>
      <vt:variant>
        <vt:i4>3</vt:i4>
      </vt:variant>
      <vt:variant>
        <vt:i4>0</vt:i4>
      </vt:variant>
      <vt:variant>
        <vt:i4>5</vt:i4>
      </vt:variant>
      <vt:variant>
        <vt:lpwstr>https://www.aphis.usda.gov/aphis/ourfocus/planthealth/sa_international/sa_travel?1dmy&amp;urile=wcm%3apath%3a%2Faphis_content_library%2Fsa_resources%2Fsa_traveler%2Fct_general_allowed_food_items</vt:lpwstr>
      </vt:variant>
      <vt:variant>
        <vt:lpwstr/>
      </vt:variant>
      <vt:variant>
        <vt:i4>4784136</vt:i4>
      </vt:variant>
      <vt:variant>
        <vt:i4>0</vt:i4>
      </vt:variant>
      <vt:variant>
        <vt:i4>0</vt:i4>
      </vt:variant>
      <vt:variant>
        <vt:i4>5</vt:i4>
      </vt:variant>
      <vt:variant>
        <vt:lpwstr>http://www.cbp.gov/travel/international-visitors/kbyg/prohibited-and-restricted-items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 Air Force</dc:creator>
  <cp:keywords/>
  <cp:lastModifiedBy>KLEIN, KARIN DE USAF USAFE 86 LRS/LGRDF</cp:lastModifiedBy>
  <cp:revision>14</cp:revision>
  <cp:lastPrinted>2005-08-19T08:30:00Z</cp:lastPrinted>
  <dcterms:created xsi:type="dcterms:W3CDTF">2022-01-31T05:44:00Z</dcterms:created>
  <dcterms:modified xsi:type="dcterms:W3CDTF">2023-02-08T10:02:00Z</dcterms:modified>
</cp:coreProperties>
</file>